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B3" w:rsidRDefault="00E122B3">
      <w:pPr>
        <w:pStyle w:val="a3"/>
        <w:ind w:left="0"/>
        <w:rPr>
          <w:sz w:val="26"/>
        </w:rPr>
      </w:pPr>
    </w:p>
    <w:p w:rsidR="007D255A" w:rsidRDefault="007D255A" w:rsidP="007D255A">
      <w:pPr>
        <w:kinsoku w:val="0"/>
        <w:overflowPunct w:val="0"/>
        <w:ind w:right="110"/>
        <w:jc w:val="right"/>
        <w:rPr>
          <w:sz w:val="18"/>
          <w:szCs w:val="18"/>
        </w:rPr>
      </w:pPr>
      <w:r>
        <w:rPr>
          <w:sz w:val="18"/>
          <w:szCs w:val="18"/>
        </w:rPr>
        <w:t>Прилож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к </w:t>
      </w:r>
    </w:p>
    <w:p w:rsidR="007D255A" w:rsidRDefault="007D255A" w:rsidP="007D255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адаптированной основной общеобр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зов</w:t>
      </w:r>
      <w:r>
        <w:rPr>
          <w:spacing w:val="-2"/>
          <w:sz w:val="18"/>
          <w:szCs w:val="18"/>
        </w:rPr>
        <w:t>а</w:t>
      </w:r>
      <w:r>
        <w:rPr>
          <w:sz w:val="18"/>
          <w:szCs w:val="18"/>
        </w:rPr>
        <w:t>тел</w:t>
      </w:r>
      <w:r>
        <w:rPr>
          <w:spacing w:val="-2"/>
          <w:sz w:val="18"/>
          <w:szCs w:val="18"/>
        </w:rPr>
        <w:t>ь</w:t>
      </w:r>
      <w:r>
        <w:rPr>
          <w:sz w:val="18"/>
          <w:szCs w:val="18"/>
        </w:rPr>
        <w:t xml:space="preserve">ной </w:t>
      </w:r>
    </w:p>
    <w:p w:rsidR="007D255A" w:rsidRDefault="007D255A" w:rsidP="007D255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прогр</w:t>
      </w:r>
      <w:r>
        <w:rPr>
          <w:spacing w:val="-1"/>
          <w:sz w:val="18"/>
          <w:szCs w:val="18"/>
        </w:rPr>
        <w:t>амм</w:t>
      </w:r>
      <w:r>
        <w:rPr>
          <w:sz w:val="18"/>
          <w:szCs w:val="18"/>
        </w:rPr>
        <w:t xml:space="preserve">е обучающихся с интеллектуальными  </w:t>
      </w:r>
    </w:p>
    <w:p w:rsidR="007D255A" w:rsidRDefault="007D255A" w:rsidP="007D255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нарушениями (Вариант 2)</w:t>
      </w:r>
    </w:p>
    <w:p w:rsidR="007D255A" w:rsidRDefault="007D255A" w:rsidP="007D255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D255A" w:rsidRDefault="007D255A" w:rsidP="007D255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D255A" w:rsidRDefault="007D255A" w:rsidP="007D255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E70D3" w:rsidRDefault="00EE70D3" w:rsidP="007D255A">
      <w:pPr>
        <w:jc w:val="both"/>
        <w:rPr>
          <w:sz w:val="24"/>
          <w:szCs w:val="24"/>
        </w:rPr>
      </w:pPr>
    </w:p>
    <w:p w:rsidR="00EE70D3" w:rsidRDefault="00EE70D3" w:rsidP="007D255A">
      <w:pPr>
        <w:jc w:val="both"/>
        <w:rPr>
          <w:sz w:val="24"/>
          <w:szCs w:val="24"/>
        </w:rPr>
      </w:pPr>
    </w:p>
    <w:p w:rsidR="007D255A" w:rsidRDefault="007D255A" w:rsidP="007D255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D255A" w:rsidRDefault="007D255A" w:rsidP="007D255A">
      <w:pPr>
        <w:rPr>
          <w:sz w:val="24"/>
          <w:szCs w:val="24"/>
        </w:rPr>
      </w:pPr>
    </w:p>
    <w:p w:rsidR="007D255A" w:rsidRDefault="007D255A" w:rsidP="007D255A">
      <w:pPr>
        <w:jc w:val="center"/>
        <w:rPr>
          <w:sz w:val="24"/>
          <w:szCs w:val="24"/>
        </w:rPr>
      </w:pPr>
    </w:p>
    <w:p w:rsidR="007D255A" w:rsidRDefault="007D255A" w:rsidP="007D255A">
      <w:pPr>
        <w:jc w:val="center"/>
        <w:rPr>
          <w:sz w:val="24"/>
          <w:szCs w:val="24"/>
        </w:rPr>
      </w:pPr>
    </w:p>
    <w:p w:rsidR="007D255A" w:rsidRDefault="007D255A" w:rsidP="007D255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7D255A" w:rsidRDefault="007D255A" w:rsidP="007D255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7D255A" w:rsidRDefault="002C1D0E" w:rsidP="007D255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«Окружающий природный мир</w:t>
      </w:r>
      <w:r w:rsidR="007D255A">
        <w:rPr>
          <w:rFonts w:eastAsia="Calibri"/>
          <w:b/>
          <w:sz w:val="32"/>
          <w:szCs w:val="32"/>
          <w:lang w:eastAsia="ar-SA"/>
        </w:rPr>
        <w:t>»</w:t>
      </w:r>
    </w:p>
    <w:p w:rsidR="007D255A" w:rsidRDefault="00EE70D3" w:rsidP="007D2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D255A">
        <w:rPr>
          <w:b/>
          <w:sz w:val="28"/>
          <w:szCs w:val="28"/>
        </w:rPr>
        <w:t xml:space="preserve"> класс</w:t>
      </w:r>
    </w:p>
    <w:p w:rsidR="007D255A" w:rsidRDefault="007D255A" w:rsidP="007D255A">
      <w:pPr>
        <w:jc w:val="center"/>
        <w:rPr>
          <w:sz w:val="28"/>
          <w:szCs w:val="28"/>
        </w:rPr>
      </w:pPr>
    </w:p>
    <w:p w:rsidR="007D255A" w:rsidRDefault="007D255A" w:rsidP="007D255A">
      <w:pPr>
        <w:jc w:val="center"/>
        <w:rPr>
          <w:sz w:val="28"/>
          <w:szCs w:val="28"/>
        </w:rPr>
      </w:pPr>
    </w:p>
    <w:p w:rsidR="007D255A" w:rsidRDefault="007D255A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28"/>
          <w:szCs w:val="28"/>
        </w:rPr>
      </w:pPr>
    </w:p>
    <w:p w:rsidR="00EE70D3" w:rsidRDefault="00EE70D3" w:rsidP="007D255A">
      <w:pPr>
        <w:jc w:val="center"/>
        <w:rPr>
          <w:b/>
          <w:sz w:val="32"/>
          <w:szCs w:val="32"/>
        </w:rPr>
      </w:pPr>
    </w:p>
    <w:p w:rsidR="007D255A" w:rsidRDefault="007D255A" w:rsidP="007D255A">
      <w:pPr>
        <w:jc w:val="center"/>
        <w:rPr>
          <w:b/>
          <w:sz w:val="32"/>
          <w:szCs w:val="32"/>
        </w:rPr>
      </w:pPr>
    </w:p>
    <w:p w:rsidR="007D255A" w:rsidRDefault="007D255A" w:rsidP="007D255A">
      <w:pPr>
        <w:jc w:val="center"/>
        <w:rPr>
          <w:b/>
          <w:sz w:val="32"/>
          <w:szCs w:val="32"/>
        </w:rPr>
      </w:pPr>
    </w:p>
    <w:p w:rsidR="007D255A" w:rsidRDefault="007D255A" w:rsidP="007D255A">
      <w:pPr>
        <w:jc w:val="center"/>
      </w:pPr>
    </w:p>
    <w:p w:rsidR="007D255A" w:rsidRDefault="007D255A" w:rsidP="007D255A"/>
    <w:p w:rsidR="007D255A" w:rsidRDefault="007D255A" w:rsidP="007D255A"/>
    <w:p w:rsidR="007D255A" w:rsidRDefault="007D255A" w:rsidP="007D255A"/>
    <w:p w:rsidR="007D255A" w:rsidRDefault="007D255A" w:rsidP="007D255A"/>
    <w:p w:rsidR="007D255A" w:rsidRDefault="00EE70D3" w:rsidP="007D255A">
      <w:pPr>
        <w:tabs>
          <w:tab w:val="left" w:pos="7213"/>
        </w:tabs>
      </w:pPr>
      <w:r>
        <w:tab/>
        <w:t>2024</w:t>
      </w:r>
      <w:r w:rsidR="007D255A">
        <w:t>г.</w:t>
      </w:r>
    </w:p>
    <w:p w:rsidR="007D255A" w:rsidRDefault="007D255A" w:rsidP="007D255A">
      <w:pPr>
        <w:pStyle w:val="a3"/>
        <w:spacing w:before="11"/>
        <w:ind w:left="0"/>
        <w:rPr>
          <w:sz w:val="8"/>
        </w:rPr>
      </w:pPr>
    </w:p>
    <w:p w:rsidR="00E122B3" w:rsidRDefault="00E122B3">
      <w:pPr>
        <w:pStyle w:val="a3"/>
        <w:spacing w:before="11"/>
        <w:ind w:left="0"/>
        <w:rPr>
          <w:sz w:val="8"/>
        </w:rPr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5641"/>
        </w:tabs>
        <w:ind w:hanging="36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122B3" w:rsidRDefault="007D255A">
      <w:pPr>
        <w:pStyle w:val="a3"/>
        <w:ind w:right="631" w:firstLine="708"/>
        <w:jc w:val="both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«Окружающий</w:t>
      </w:r>
      <w:r>
        <w:rPr>
          <w:spacing w:val="10"/>
        </w:rPr>
        <w:t xml:space="preserve"> </w:t>
      </w:r>
      <w:r>
        <w:t>природный</w:t>
      </w:r>
      <w:r>
        <w:rPr>
          <w:spacing w:val="10"/>
        </w:rPr>
        <w:t xml:space="preserve"> </w:t>
      </w:r>
      <w:r>
        <w:t>мир»</w:t>
      </w:r>
      <w:r>
        <w:rPr>
          <w:spacing w:val="9"/>
        </w:rPr>
        <w:t xml:space="preserve"> </w:t>
      </w:r>
      <w:r>
        <w:t>(предметная</w:t>
      </w:r>
      <w:r>
        <w:rPr>
          <w:spacing w:val="9"/>
        </w:rPr>
        <w:t xml:space="preserve"> </w:t>
      </w:r>
      <w:r>
        <w:t>область</w:t>
      </w:r>
      <w:r>
        <w:rPr>
          <w:spacing w:val="11"/>
        </w:rPr>
        <w:t xml:space="preserve"> </w:t>
      </w:r>
      <w:r>
        <w:t>«Окружающий</w:t>
      </w:r>
      <w:r>
        <w:rPr>
          <w:spacing w:val="9"/>
        </w:rPr>
        <w:t xml:space="preserve"> </w:t>
      </w:r>
      <w:r>
        <w:t>мир»)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 w:rsidR="00EE70D3">
        <w:t>9</w:t>
      </w:r>
      <w:r>
        <w:t xml:space="preserve"> класса составлена в соответствии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умеренной,</w:t>
      </w:r>
      <w:r>
        <w:rPr>
          <w:spacing w:val="1"/>
        </w:rPr>
        <w:t xml:space="preserve"> </w:t>
      </w:r>
      <w:r>
        <w:t>тяжёлой и глубокой умственной отсталостью (интеллектуальными нарушениями), тяжелыми и множественными нарушениями развития (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риант</w:t>
      </w:r>
      <w:proofErr w:type="spellEnd"/>
      <w:r>
        <w:t xml:space="preserve"> 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ФГОС образования обучающихся с умственной</w:t>
      </w:r>
      <w:r>
        <w:rPr>
          <w:spacing w:val="1"/>
        </w:rPr>
        <w:t xml:space="preserve"> </w:t>
      </w:r>
      <w:r>
        <w:t xml:space="preserve">отсталостью объем и содержание образования, планируемые результаты освоения образовательной программы, примерные условия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E122B3" w:rsidRDefault="007D255A">
      <w:pPr>
        <w:pStyle w:val="a3"/>
        <w:spacing w:line="276" w:lineRule="exact"/>
        <w:jc w:val="both"/>
      </w:pP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807CBE"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составляют: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spacing w:line="294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ind w:right="639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spacing w:before="1"/>
        <w:ind w:right="645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федеральной адаптированной основной </w:t>
      </w:r>
      <w:proofErr w:type="spellStart"/>
      <w:proofErr w:type="gram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№1026;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ind w:right="637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</w:t>
      </w:r>
      <w:proofErr w:type="gramStart"/>
      <w:r>
        <w:rPr>
          <w:sz w:val="24"/>
        </w:rPr>
        <w:t>интеллектуальны-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ind w:right="635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Порядка организации и осуществления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деятельности по основным 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ind w:right="636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 внесении изменений в Порядок организации и осуществления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proofErr w:type="gramEnd"/>
      <w:r>
        <w:rPr>
          <w:sz w:val="24"/>
        </w:rPr>
        <w:t xml:space="preserve">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общего и среднего общего образования, утвержденный приказом Министерства просвещения Российской Федерации от 22 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115» 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ind w:right="63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proofErr w:type="gram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лодежи</w:t>
      </w:r>
      <w:proofErr w:type="spellEnd"/>
      <w:proofErr w:type="gramEnd"/>
      <w:r>
        <w:rPr>
          <w:sz w:val="24"/>
        </w:rPr>
        <w:t>»;</w:t>
      </w:r>
    </w:p>
    <w:p w:rsidR="00E122B3" w:rsidRDefault="007D255A">
      <w:pPr>
        <w:pStyle w:val="a4"/>
        <w:numPr>
          <w:ilvl w:val="0"/>
          <w:numId w:val="11"/>
        </w:numPr>
        <w:tabs>
          <w:tab w:val="left" w:pos="922"/>
        </w:tabs>
        <w:spacing w:line="294" w:lineRule="exact"/>
        <w:ind w:hanging="362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школа».</w:t>
      </w:r>
    </w:p>
    <w:p w:rsidR="00E122B3" w:rsidRDefault="007D255A">
      <w:pPr>
        <w:pStyle w:val="a3"/>
        <w:ind w:right="628" w:firstLine="708"/>
        <w:jc w:val="both"/>
      </w:pPr>
      <w:r>
        <w:t>Цель реализации рабочей программы</w:t>
      </w:r>
      <w:r>
        <w:rPr>
          <w:spacing w:val="1"/>
        </w:rPr>
        <w:t xml:space="preserve"> </w:t>
      </w:r>
      <w:r>
        <w:t>предмета «Окружающий природный мир»</w:t>
      </w:r>
      <w:r>
        <w:rPr>
          <w:spacing w:val="1"/>
        </w:rPr>
        <w:t xml:space="preserve"> </w:t>
      </w:r>
      <w:r>
        <w:t xml:space="preserve">адаптированной основной образовательной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>:</w:t>
      </w:r>
      <w:r>
        <w:rPr>
          <w:spacing w:val="1"/>
        </w:rPr>
        <w:t xml:space="preserve"> </w:t>
      </w:r>
      <w:r>
        <w:t xml:space="preserve">формирование представлений о живой и неживой природе, о взаимодействии человека с природой, бережного отношения к </w:t>
      </w:r>
      <w:proofErr w:type="spellStart"/>
      <w:r>
        <w:t>приро</w:t>
      </w:r>
      <w:proofErr w:type="spellEnd"/>
      <w:r>
        <w:t>-</w:t>
      </w:r>
      <w:r>
        <w:rPr>
          <w:spacing w:val="1"/>
        </w:rPr>
        <w:t xml:space="preserve"> </w:t>
      </w:r>
      <w:r>
        <w:t>де.</w:t>
      </w:r>
    </w:p>
    <w:p w:rsidR="00E122B3" w:rsidRDefault="007D255A" w:rsidP="007D255A">
      <w:pPr>
        <w:pStyle w:val="a3"/>
        <w:ind w:firstLine="708"/>
        <w:sectPr w:rsidR="00E122B3" w:rsidSect="007D255A">
          <w:headerReference w:type="default" r:id="rId8"/>
          <w:pgSz w:w="16840" w:h="11910" w:orient="landscape"/>
          <w:pgMar w:top="284" w:right="500" w:bottom="280" w:left="920" w:header="717" w:footer="0" w:gutter="0"/>
          <w:pgNumType w:start="0"/>
          <w:cols w:space="720"/>
        </w:sectPr>
      </w:pPr>
      <w:r>
        <w:t>Основными</w:t>
      </w:r>
      <w:r>
        <w:rPr>
          <w:spacing w:val="8"/>
        </w:rPr>
        <w:t xml:space="preserve"> </w:t>
      </w:r>
      <w:r>
        <w:rPr>
          <w:b/>
        </w:rPr>
        <w:t>задачами</w:t>
      </w:r>
      <w:r>
        <w:rPr>
          <w:b/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являются: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объектах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явлениях</w:t>
      </w:r>
      <w:r>
        <w:rPr>
          <w:spacing w:val="12"/>
        </w:rPr>
        <w:t xml:space="preserve"> </w:t>
      </w:r>
      <w:r>
        <w:t>неживой</w:t>
      </w:r>
      <w:r>
        <w:rPr>
          <w:spacing w:val="5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растительном</w:t>
      </w:r>
      <w:r>
        <w:rPr>
          <w:spacing w:val="-1"/>
        </w:rPr>
        <w:t xml:space="preserve"> </w:t>
      </w:r>
      <w:r>
        <w:t>и животном</w:t>
      </w:r>
      <w:r>
        <w:rPr>
          <w:spacing w:val="-2"/>
        </w:rPr>
        <w:t xml:space="preserve"> </w:t>
      </w:r>
      <w:r>
        <w:t>мире.</w:t>
      </w:r>
    </w:p>
    <w:p w:rsidR="00E122B3" w:rsidRDefault="00E122B3">
      <w:pPr>
        <w:pStyle w:val="a3"/>
        <w:ind w:left="0"/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1452"/>
        </w:tabs>
        <w:spacing w:before="1"/>
        <w:ind w:left="2838" w:right="925" w:hanging="1628"/>
        <w:jc w:val="left"/>
      </w:pPr>
      <w:r>
        <w:t>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:rsidR="00E122B3" w:rsidRDefault="007D255A">
      <w:pPr>
        <w:ind w:left="3333"/>
        <w:rPr>
          <w:b/>
          <w:sz w:val="24"/>
        </w:rPr>
      </w:pPr>
      <w:r>
        <w:rPr>
          <w:b/>
          <w:sz w:val="24"/>
        </w:rPr>
        <w:t>ТЯЖЕЛЫМИ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(ТМНР).</w:t>
      </w:r>
    </w:p>
    <w:p w:rsidR="00E122B3" w:rsidRDefault="007D255A">
      <w:pPr>
        <w:pStyle w:val="a3"/>
        <w:ind w:right="627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 xml:space="preserve">определяют специфику их образовательных потребностей. Учет таких потребностей определяет необходимость создания адекватных </w:t>
      </w:r>
      <w:proofErr w:type="spellStart"/>
      <w:proofErr w:type="gram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вий</w:t>
      </w:r>
      <w:proofErr w:type="spellEnd"/>
      <w:proofErr w:type="gramEnd"/>
      <w:r>
        <w:t>,</w:t>
      </w:r>
      <w:r>
        <w:rPr>
          <w:spacing w:val="11"/>
        </w:rPr>
        <w:t xml:space="preserve"> </w:t>
      </w:r>
      <w:r>
        <w:t>способствующих</w:t>
      </w:r>
      <w:r>
        <w:rPr>
          <w:spacing w:val="9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насущных</w:t>
      </w:r>
      <w:r>
        <w:rPr>
          <w:spacing w:val="11"/>
        </w:rPr>
        <w:t xml:space="preserve"> </w:t>
      </w:r>
      <w:r>
        <w:t>жизненных</w:t>
      </w:r>
      <w:r>
        <w:rPr>
          <w:spacing w:val="11"/>
        </w:rPr>
        <w:t xml:space="preserve"> </w:t>
      </w:r>
      <w:r>
        <w:t>задач.</w:t>
      </w:r>
      <w:r>
        <w:rPr>
          <w:spacing w:val="11"/>
        </w:rPr>
        <w:t xml:space="preserve"> </w:t>
      </w:r>
      <w:r>
        <w:t>Умственная</w:t>
      </w:r>
      <w:r>
        <w:rPr>
          <w:spacing w:val="14"/>
        </w:rPr>
        <w:t xml:space="preserve"> </w:t>
      </w:r>
      <w:r>
        <w:t>отсталость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 w:rsidR="00807CBE">
        <w:t>9</w:t>
      </w:r>
      <w:r>
        <w:t xml:space="preserve"> класса, в той или иной форме, осложнена нарушениями сенсорными, соматическими, речевыми, расстройствами аутистического спектра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сферы.</w:t>
      </w:r>
    </w:p>
    <w:p w:rsidR="00E122B3" w:rsidRDefault="007D255A">
      <w:pPr>
        <w:spacing w:line="276" w:lineRule="exact"/>
        <w:ind w:left="11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Окружающий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807CBE">
        <w:rPr>
          <w:spacing w:val="-5"/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58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потребности: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30"/>
        </w:tabs>
        <w:ind w:right="641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30"/>
        </w:tabs>
        <w:ind w:right="632" w:firstLine="737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обычно развивающегося ребенка. (Например, использование 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коммуникации, 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стимулов и 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30"/>
        </w:tabs>
        <w:ind w:right="630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взаимосвязь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 среды.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30"/>
        </w:tabs>
        <w:ind w:right="635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4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 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D255A" w:rsidRPr="007D255A" w:rsidRDefault="007D255A" w:rsidP="007D255A">
      <w:pPr>
        <w:pStyle w:val="a4"/>
        <w:numPr>
          <w:ilvl w:val="1"/>
          <w:numId w:val="11"/>
        </w:numPr>
        <w:tabs>
          <w:tab w:val="left" w:pos="1630"/>
        </w:tabs>
        <w:spacing w:line="293" w:lineRule="exact"/>
        <w:ind w:left="1629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 xml:space="preserve">круга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лиц,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участвующих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образовании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их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 xml:space="preserve">.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Необходимо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учитывать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потребность  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:rsidR="00E122B3" w:rsidRDefault="007D255A" w:rsidP="007D255A">
      <w:pPr>
        <w:pStyle w:val="a3"/>
        <w:spacing w:before="90"/>
        <w:ind w:left="0" w:right="630"/>
        <w:jc w:val="both"/>
      </w:pPr>
      <w:r>
        <w:t>согласованных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</w:rPr>
        <w:t xml:space="preserve"> </w:t>
      </w:r>
      <w: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>
        <w:rPr>
          <w:spacing w:val="1"/>
        </w:rPr>
        <w:t xml:space="preserve"> </w:t>
      </w:r>
      <w:r>
        <w:t>особого ребенка, который может включать обслуживающий персонал организации, волонтеров, родственников, друзей семьи и д. Для</w:t>
      </w:r>
      <w:r>
        <w:rPr>
          <w:spacing w:val="1"/>
        </w:rPr>
        <w:t xml:space="preserve"> </w:t>
      </w:r>
      <w: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E122B3" w:rsidRDefault="00E122B3">
      <w:pPr>
        <w:pStyle w:val="a3"/>
        <w:ind w:left="0"/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1031"/>
        </w:tabs>
        <w:spacing w:before="0"/>
        <w:ind w:left="2601" w:right="1265" w:hanging="1752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E122B3" w:rsidRDefault="007D255A">
      <w:pPr>
        <w:pStyle w:val="a3"/>
        <w:spacing w:before="1"/>
        <w:ind w:right="632" w:firstLine="708"/>
        <w:jc w:val="both"/>
      </w:pPr>
      <w:r>
        <w:t>В основу разработки рабочей программы учебного предмета «</w:t>
      </w:r>
      <w:r>
        <w:rPr>
          <w:b/>
        </w:rPr>
        <w:t>Окружающий природный мир</w:t>
      </w:r>
      <w:r>
        <w:t>» (предметной области «Окружающий</w:t>
      </w:r>
      <w:r>
        <w:rPr>
          <w:spacing w:val="1"/>
        </w:rPr>
        <w:t xml:space="preserve"> </w:t>
      </w:r>
      <w:r>
        <w:t>мир») 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 xml:space="preserve">с </w:t>
      </w:r>
      <w:r>
        <w:t>умеренной, тяжелой,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(ТМНР)</w:t>
      </w:r>
      <w:r>
        <w:rPr>
          <w:spacing w:val="2"/>
        </w:rPr>
        <w:t xml:space="preserve"> </w:t>
      </w:r>
      <w:r>
        <w:t>заложены 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</w:p>
    <w:p w:rsidR="00E122B3" w:rsidRDefault="007D255A">
      <w:pPr>
        <w:pStyle w:val="a3"/>
        <w:ind w:right="643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lastRenderedPageBreak/>
        <w:t xml:space="preserve">возможностей освоения содержания образования. Это обусловливает необходимость создания разных вариантов образовательной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t xml:space="preserve">, в том числе и на основе индивидуального учебного плана. Варианты АООП создаются в соответствии с дифференцированно </w:t>
      </w:r>
      <w:proofErr w:type="spellStart"/>
      <w:proofErr w:type="gramStart"/>
      <w:r>
        <w:t>сформули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рованными</w:t>
      </w:r>
      <w:proofErr w:type="spellEnd"/>
      <w:proofErr w:type="gramEnd"/>
      <w:r>
        <w:rPr>
          <w:spacing w:val="-1"/>
        </w:rPr>
        <w:t xml:space="preserve"> </w:t>
      </w:r>
      <w:r>
        <w:t>требованиями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к: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29"/>
          <w:tab w:val="left" w:pos="1630"/>
        </w:tabs>
        <w:spacing w:line="293" w:lineRule="exact"/>
        <w:ind w:left="162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29"/>
          <w:tab w:val="left" w:pos="1630"/>
        </w:tabs>
        <w:spacing w:line="293" w:lineRule="exact"/>
        <w:ind w:left="162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E122B3" w:rsidRDefault="007D255A">
      <w:pPr>
        <w:pStyle w:val="a4"/>
        <w:numPr>
          <w:ilvl w:val="1"/>
          <w:numId w:val="11"/>
        </w:numPr>
        <w:tabs>
          <w:tab w:val="left" w:pos="1629"/>
          <w:tab w:val="left" w:pos="1630"/>
        </w:tabs>
        <w:spacing w:before="1" w:line="294" w:lineRule="exact"/>
        <w:ind w:left="162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122B3" w:rsidRDefault="007D255A">
      <w:pPr>
        <w:pStyle w:val="a3"/>
        <w:ind w:firstLine="708"/>
      </w:pPr>
      <w:r>
        <w:t>Применение</w:t>
      </w:r>
      <w:r>
        <w:rPr>
          <w:spacing w:val="30"/>
        </w:rPr>
        <w:t xml:space="preserve"> </w:t>
      </w:r>
      <w:r>
        <w:t>дифференцированного</w:t>
      </w:r>
      <w:r>
        <w:rPr>
          <w:spacing w:val="28"/>
        </w:rPr>
        <w:t xml:space="preserve"> </w:t>
      </w:r>
      <w:r>
        <w:t>подхода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разнообразие</w:t>
      </w:r>
      <w:r>
        <w:rPr>
          <w:spacing w:val="30"/>
        </w:rPr>
        <w:t xml:space="preserve"> </w:t>
      </w:r>
      <w:r>
        <w:t>содержания,</w:t>
      </w:r>
      <w:r>
        <w:rPr>
          <w:spacing w:val="31"/>
        </w:rPr>
        <w:t xml:space="preserve"> </w:t>
      </w:r>
      <w:r>
        <w:t>предоставляя</w:t>
      </w:r>
      <w:r>
        <w:rPr>
          <w:spacing w:val="31"/>
        </w:rPr>
        <w:t xml:space="preserve"> </w:t>
      </w:r>
      <w:r>
        <w:t>обучающимся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умственной</w:t>
      </w:r>
      <w:r>
        <w:rPr>
          <w:spacing w:val="32"/>
        </w:rPr>
        <w:t xml:space="preserve"> </w:t>
      </w:r>
      <w:proofErr w:type="gramStart"/>
      <w:r>
        <w:t>от-</w:t>
      </w:r>
      <w:r>
        <w:rPr>
          <w:spacing w:val="-57"/>
        </w:rPr>
        <w:t xml:space="preserve"> </w:t>
      </w:r>
      <w:proofErr w:type="spellStart"/>
      <w:r>
        <w:t>сталостью</w:t>
      </w:r>
      <w:proofErr w:type="spellEnd"/>
      <w:proofErr w:type="gramEnd"/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E122B3" w:rsidRDefault="007D255A">
      <w:pPr>
        <w:pStyle w:val="a3"/>
        <w:ind w:right="631" w:firstLine="708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7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основывается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положениях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науки,</w:t>
      </w:r>
      <w:r>
        <w:rPr>
          <w:spacing w:val="6"/>
        </w:rPr>
        <w:t xml:space="preserve"> </w:t>
      </w:r>
      <w:r>
        <w:t>раскрывающих</w:t>
      </w:r>
      <w:r>
        <w:rPr>
          <w:spacing w:val="5"/>
        </w:rPr>
        <w:t xml:space="preserve"> </w:t>
      </w:r>
      <w:proofErr w:type="gramStart"/>
      <w:r>
        <w:t>основ-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 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 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E122B3" w:rsidRDefault="007D255A">
      <w:pPr>
        <w:pStyle w:val="a3"/>
        <w:ind w:firstLine="708"/>
      </w:pPr>
      <w:proofErr w:type="spellStart"/>
      <w:r>
        <w:t>Деятельностный</w:t>
      </w:r>
      <w:proofErr w:type="spellEnd"/>
      <w:r>
        <w:rPr>
          <w:spacing w:val="19"/>
        </w:rPr>
        <w:t xml:space="preserve"> </w:t>
      </w:r>
      <w:r>
        <w:t>подход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 характером 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 и</w:t>
      </w:r>
      <w:r>
        <w:rPr>
          <w:spacing w:val="-3"/>
        </w:rPr>
        <w:t xml:space="preserve"> </w:t>
      </w:r>
      <w:r>
        <w:t>учебной).</w:t>
      </w:r>
    </w:p>
    <w:p w:rsidR="00E122B3" w:rsidRDefault="007D255A">
      <w:pPr>
        <w:pStyle w:val="a3"/>
        <w:ind w:right="631" w:firstLine="708"/>
      </w:pPr>
      <w:r>
        <w:t>Основным</w:t>
      </w:r>
      <w:r>
        <w:rPr>
          <w:spacing w:val="20"/>
        </w:rPr>
        <w:t xml:space="preserve"> </w:t>
      </w:r>
      <w:r>
        <w:t>средством</w:t>
      </w:r>
      <w:r>
        <w:rPr>
          <w:spacing w:val="21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21"/>
        </w:rPr>
        <w:t xml:space="preserve"> </w:t>
      </w:r>
      <w:r>
        <w:t>подхода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образовании</w:t>
      </w:r>
      <w:r>
        <w:rPr>
          <w:spacing w:val="22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proofErr w:type="spellStart"/>
      <w:proofErr w:type="gramStart"/>
      <w:r>
        <w:t>познаватель</w:t>
      </w:r>
      <w:proofErr w:type="spellEnd"/>
      <w:r>
        <w:t>-</w:t>
      </w:r>
      <w:r>
        <w:rPr>
          <w:spacing w:val="-57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предметно-практической деятельности обучающихся,</w:t>
      </w:r>
      <w:r>
        <w:rPr>
          <w:spacing w:val="-1"/>
        </w:rPr>
        <w:t xml:space="preserve"> </w:t>
      </w:r>
      <w:r>
        <w:t>обеспечивающий 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E122B3" w:rsidRDefault="007D255A">
      <w:pPr>
        <w:pStyle w:val="a3"/>
        <w:spacing w:before="1"/>
        <w:ind w:left="921"/>
      </w:pPr>
      <w:r>
        <w:t>Реализация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E122B3" w:rsidRDefault="007D255A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ind w:left="1629" w:hanging="709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122B3" w:rsidRDefault="007D255A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ind w:right="653" w:firstLine="708"/>
        <w:rPr>
          <w:sz w:val="24"/>
        </w:rPr>
      </w:pPr>
      <w:r>
        <w:rPr>
          <w:sz w:val="24"/>
        </w:rPr>
        <w:t>индивидуальное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E122B3" w:rsidRPr="007D255A" w:rsidRDefault="007D255A" w:rsidP="007D255A">
      <w:pPr>
        <w:pStyle w:val="a4"/>
        <w:numPr>
          <w:ilvl w:val="0"/>
          <w:numId w:val="10"/>
        </w:numPr>
        <w:tabs>
          <w:tab w:val="left" w:pos="1689"/>
          <w:tab w:val="left" w:pos="1690"/>
        </w:tabs>
        <w:ind w:left="1689" w:hanging="76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122B3" w:rsidRDefault="007D255A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before="90"/>
        <w:ind w:right="656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E122B3" w:rsidRDefault="007D255A">
      <w:pPr>
        <w:pStyle w:val="a3"/>
        <w:ind w:right="629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 (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proofErr w:type="gramEnd"/>
      <w:r>
        <w:t xml:space="preserve"> нарушениями), тяжелыми и множественными нарушениями развития (ТМНР), предмета «Окружающий природный мир»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right="653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spacing w:before="1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right="655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right="649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E122B3" w:rsidRDefault="007D255A">
      <w:pPr>
        <w:pStyle w:val="a4"/>
        <w:numPr>
          <w:ilvl w:val="0"/>
          <w:numId w:val="9"/>
        </w:numPr>
        <w:tabs>
          <w:tab w:val="left" w:pos="1630"/>
        </w:tabs>
        <w:ind w:right="658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D255A" w:rsidRPr="007D255A" w:rsidRDefault="007D255A" w:rsidP="007D255A">
      <w:pPr>
        <w:pStyle w:val="a4"/>
        <w:numPr>
          <w:ilvl w:val="0"/>
          <w:numId w:val="9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E122B3" w:rsidRDefault="00E122B3">
      <w:pPr>
        <w:pStyle w:val="a3"/>
        <w:spacing w:before="11"/>
        <w:ind w:left="0"/>
        <w:rPr>
          <w:sz w:val="8"/>
        </w:rPr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4585"/>
        </w:tabs>
        <w:ind w:left="4584" w:hanging="241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E122B3" w:rsidRDefault="007D255A">
      <w:pPr>
        <w:pStyle w:val="a3"/>
        <w:ind w:right="633" w:firstLine="708"/>
        <w:jc w:val="both"/>
      </w:pPr>
      <w:r>
        <w:t>Рабочая программа учебного предмета «</w:t>
      </w:r>
      <w:r>
        <w:rPr>
          <w:b/>
        </w:rPr>
        <w:t>Окружающий природный мир</w:t>
      </w:r>
      <w:r w:rsidR="00EE70D3">
        <w:t>» для обучающихся 9</w:t>
      </w:r>
      <w:r>
        <w:t xml:space="preserve"> класса 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умственной отсталостью (интеллектуальными нарушениями) реализуется в части,</w:t>
      </w:r>
      <w:r>
        <w:rPr>
          <w:spacing w:val="1"/>
        </w:rPr>
        <w:t xml:space="preserve"> </w:t>
      </w:r>
      <w:r>
        <w:t>формируемой участниками образовательных</w:t>
      </w:r>
      <w:r>
        <w:rPr>
          <w:spacing w:val="1"/>
        </w:rPr>
        <w:t xml:space="preserve"> </w:t>
      </w:r>
      <w:r>
        <w:t>отношений, годового учебного плана АООП (вариант 2) для обучающихся с умственной от-</w:t>
      </w:r>
      <w:r>
        <w:rPr>
          <w:spacing w:val="1"/>
        </w:rPr>
        <w:t xml:space="preserve"> </w:t>
      </w:r>
      <w:proofErr w:type="spellStart"/>
      <w:r>
        <w:t>сталостью</w:t>
      </w:r>
      <w:proofErr w:type="spellEnd"/>
      <w:r>
        <w:rPr>
          <w:spacing w:val="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E122B3" w:rsidRDefault="007D255A">
      <w:pPr>
        <w:pStyle w:val="a3"/>
        <w:ind w:right="628" w:firstLine="708"/>
        <w:jc w:val="both"/>
      </w:pPr>
      <w:r>
        <w:t>Программа представлена следующими разделами: «Природные изменения осенью», «Природные изменения зимой», «Животный</w:t>
      </w:r>
      <w:r>
        <w:rPr>
          <w:spacing w:val="1"/>
        </w:rPr>
        <w:t xml:space="preserve"> </w:t>
      </w:r>
      <w:r>
        <w:t>мир», «Явления природы», «Объекты природы», «Весенние изменения в природе», «Части суток».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proofErr w:type="spellStart"/>
      <w:proofErr w:type="gramStart"/>
      <w:r>
        <w:t>представле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 xml:space="preserve"> о 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 знания о явлениях природы (снег, дождь, туман и др.), о цикличности</w:t>
      </w:r>
      <w:r>
        <w:rPr>
          <w:spacing w:val="1"/>
        </w:rPr>
        <w:t xml:space="preserve"> </w:t>
      </w:r>
      <w:r>
        <w:t>в природе –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(лето, осень, весна, зима), суточных</w:t>
      </w:r>
      <w:r>
        <w:rPr>
          <w:spacing w:val="1"/>
        </w:rPr>
        <w:t xml:space="preserve"> </w:t>
      </w:r>
      <w:r>
        <w:t>изменениях (утро, день, вечер, ночь), учится</w:t>
      </w:r>
      <w:r>
        <w:rPr>
          <w:spacing w:val="1"/>
        </w:rPr>
        <w:t xml:space="preserve"> </w:t>
      </w:r>
      <w:r>
        <w:t>устанавливать общие закономерности при-</w:t>
      </w:r>
      <w:r>
        <w:rPr>
          <w:spacing w:val="1"/>
        </w:rPr>
        <w:t xml:space="preserve"> </w:t>
      </w:r>
      <w:r>
        <w:t>родных явлений. Ребенок знакомится с разнообразием растительного и животного мира, получает представления о среде обитания животных</w:t>
      </w:r>
      <w:r>
        <w:rPr>
          <w:spacing w:val="-57"/>
        </w:rPr>
        <w:t xml:space="preserve"> </w:t>
      </w:r>
      <w:r>
        <w:t>и растений, учится выделять характерные признаки, объединять в группы по этим признакам, устанавливать связи между ними. Внимание</w:t>
      </w:r>
      <w:r>
        <w:rPr>
          <w:spacing w:val="1"/>
        </w:rPr>
        <w:t xml:space="preserve"> </w:t>
      </w:r>
      <w:r>
        <w:t>ребенка обращается на связь живой и неживой природы: растения и животные приспосабливаются к изменяющимся условиям</w:t>
      </w:r>
      <w:r>
        <w:rPr>
          <w:spacing w:val="1"/>
        </w:rPr>
        <w:t xml:space="preserve"> </w:t>
      </w:r>
      <w:r>
        <w:t>среды, ветер</w:t>
      </w:r>
      <w:r>
        <w:rPr>
          <w:spacing w:val="1"/>
        </w:rPr>
        <w:t xml:space="preserve"> </w:t>
      </w:r>
      <w:r>
        <w:t>переносит семена растений</w:t>
      </w:r>
      <w:r>
        <w:rPr>
          <w:spacing w:val="1"/>
        </w:rPr>
        <w:t xml:space="preserve"> </w:t>
      </w:r>
      <w:r>
        <w:t xml:space="preserve">и др. Наблюдая за трудом взрослых по уходу за домашними животными и растениями, ребенок учится </w:t>
      </w:r>
      <w:proofErr w:type="spellStart"/>
      <w:proofErr w:type="gram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нять</w:t>
      </w:r>
      <w:proofErr w:type="spellEnd"/>
      <w:proofErr w:type="gramEnd"/>
      <w:r>
        <w:rPr>
          <w:spacing w:val="1"/>
        </w:rPr>
        <w:t xml:space="preserve"> </w:t>
      </w:r>
      <w:r>
        <w:t>доступные действия: посадка, полив, уход за растениями, кормление аквариумных рыбок, животных и др.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 к природе, бережному</w:t>
      </w:r>
      <w:r>
        <w:rPr>
          <w:spacing w:val="1"/>
        </w:rPr>
        <w:t xml:space="preserve"> </w:t>
      </w:r>
      <w:r>
        <w:t>и гуманному отношению к ней. Формирование представлений у детей должно происходить по</w:t>
      </w:r>
      <w:r>
        <w:rPr>
          <w:spacing w:val="1"/>
        </w:rPr>
        <w:t xml:space="preserve"> </w:t>
      </w:r>
      <w:r>
        <w:t>принципу</w:t>
      </w:r>
      <w:r>
        <w:rPr>
          <w:spacing w:val="-1"/>
        </w:rPr>
        <w:t xml:space="preserve"> </w:t>
      </w:r>
      <w:r>
        <w:t>«от частного</w:t>
      </w:r>
      <w:r>
        <w:rPr>
          <w:spacing w:val="-3"/>
        </w:rPr>
        <w:t xml:space="preserve"> </w:t>
      </w:r>
      <w:r>
        <w:t>к общему».</w:t>
      </w:r>
    </w:p>
    <w:p w:rsidR="00E122B3" w:rsidRDefault="007D255A">
      <w:pPr>
        <w:pStyle w:val="a3"/>
        <w:spacing w:before="1"/>
        <w:ind w:right="628" w:firstLine="768"/>
        <w:jc w:val="both"/>
      </w:pPr>
      <w:r>
        <w:t xml:space="preserve">Беседа на занятиях является одним из основных методов обучения и применяется в сочетании с различными практическими </w:t>
      </w:r>
      <w:proofErr w:type="gramStart"/>
      <w:r>
        <w:t>работа-</w:t>
      </w:r>
      <w:r>
        <w:rPr>
          <w:spacing w:val="1"/>
        </w:rPr>
        <w:t xml:space="preserve"> </w:t>
      </w:r>
      <w:r>
        <w:t>ми</w:t>
      </w:r>
      <w:proofErr w:type="gramEnd"/>
      <w:r>
        <w:t>: зарисовками, упражнениями и другими видами работ. В зависимости от задач занятия беседа может иметь различное назначение и</w:t>
      </w:r>
      <w:r>
        <w:rPr>
          <w:spacing w:val="1"/>
        </w:rPr>
        <w:t xml:space="preserve"> </w:t>
      </w:r>
      <w:r>
        <w:t xml:space="preserve">должна сопровождаться наглядностью. Продолжительность беседы может быть различной, но она не должна являться единственным </w:t>
      </w:r>
      <w:proofErr w:type="spellStart"/>
      <w:proofErr w:type="gram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r>
        <w:t>дом</w:t>
      </w:r>
      <w:proofErr w:type="gramEnd"/>
      <w:r>
        <w:rPr>
          <w:spacing w:val="-1"/>
        </w:rPr>
        <w:t xml:space="preserve"> </w:t>
      </w:r>
      <w:r>
        <w:t>обучения, используемым на</w:t>
      </w:r>
      <w:r>
        <w:rPr>
          <w:spacing w:val="-1"/>
        </w:rPr>
        <w:t xml:space="preserve"> </w:t>
      </w:r>
      <w:r>
        <w:t>занятии.</w:t>
      </w:r>
    </w:p>
    <w:p w:rsidR="00E122B3" w:rsidRDefault="007D255A">
      <w:pPr>
        <w:pStyle w:val="a3"/>
        <w:ind w:right="628" w:firstLine="708"/>
        <w:jc w:val="both"/>
      </w:pPr>
      <w:r>
        <w:t xml:space="preserve">При обучении по данной программе так же следует применять следующие специфические </w:t>
      </w:r>
      <w:r>
        <w:rPr>
          <w:b/>
        </w:rPr>
        <w:t xml:space="preserve">методы: </w:t>
      </w:r>
      <w:r>
        <w:t xml:space="preserve">моделирование реальных </w:t>
      </w:r>
      <w:proofErr w:type="spellStart"/>
      <w:proofErr w:type="gram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proofErr w:type="gramEnd"/>
      <w:r>
        <w:t xml:space="preserve"> с элементами игры – можно использовать на этапе закрепления пройденного материала и для формирования навыков общения; </w:t>
      </w:r>
      <w:proofErr w:type="spellStart"/>
      <w:r>
        <w:t>экскур</w:t>
      </w:r>
      <w:proofErr w:type="spellEnd"/>
      <w:r>
        <w:t>-</w:t>
      </w:r>
      <w:r>
        <w:rPr>
          <w:spacing w:val="1"/>
        </w:rPr>
        <w:t xml:space="preserve"> </w:t>
      </w:r>
      <w:r>
        <w:t>сии; широко использовать наглядные средства обучения, демонстрацию учебных фильмов, особенно, если изучаемые объекты невозможно</w:t>
      </w:r>
      <w:r>
        <w:rPr>
          <w:spacing w:val="1"/>
        </w:rPr>
        <w:t xml:space="preserve"> </w:t>
      </w:r>
      <w:r>
        <w:t>наблюдать непосредственно. Полезно использовать возможность замедленного показа или остановки кадра для более полного понимания</w:t>
      </w:r>
      <w:r>
        <w:rPr>
          <w:spacing w:val="1"/>
        </w:rPr>
        <w:t xml:space="preserve"> </w:t>
      </w:r>
      <w:r>
        <w:t>детьми учебного материала. Так как учащиеся со сложной структурой дефекта не могут воспринимать большое количество информации,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фрагмент, который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соответствует достижению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E122B3" w:rsidRDefault="007D255A">
      <w:pPr>
        <w:pStyle w:val="a3"/>
        <w:ind w:right="628" w:firstLine="794"/>
        <w:jc w:val="both"/>
      </w:pPr>
      <w:r>
        <w:t>Предмет «Окружающий природный мир»</w:t>
      </w:r>
      <w:r>
        <w:rPr>
          <w:spacing w:val="1"/>
        </w:rPr>
        <w:t xml:space="preserve"> </w:t>
      </w:r>
      <w:r w:rsidR="00EE70D3">
        <w:t>(9</w:t>
      </w:r>
      <w:r>
        <w:t xml:space="preserve"> класс) реализуется в форме индивидуальных и групповых занятий, исходя из </w:t>
      </w:r>
      <w:proofErr w:type="gramStart"/>
      <w:r>
        <w:t>особенно-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proofErr w:type="gramEnd"/>
      <w:r>
        <w:t xml:space="preserve"> развития</w:t>
      </w:r>
      <w:r>
        <w:rPr>
          <w:spacing w:val="1"/>
        </w:rPr>
        <w:t xml:space="preserve"> </w:t>
      </w:r>
      <w:r>
        <w:t xml:space="preserve">обучающихся с умственной отсталостью и на основании рекомендаций психолого-медико-педагогической комиссии / </w:t>
      </w:r>
      <w:proofErr w:type="spellStart"/>
      <w:r>
        <w:t>конси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лиума</w:t>
      </w:r>
      <w:proofErr w:type="spellEnd"/>
      <w:r>
        <w:rPr>
          <w:spacing w:val="-2"/>
        </w:rPr>
        <w:t xml:space="preserve"> </w:t>
      </w:r>
      <w:r>
        <w:t>и индивидуальной программы реабилитации</w:t>
      </w:r>
      <w:r>
        <w:rPr>
          <w:spacing w:val="-2"/>
        </w:rPr>
        <w:t xml:space="preserve"> </w:t>
      </w:r>
      <w:r>
        <w:t>инвалида.</w:t>
      </w:r>
    </w:p>
    <w:p w:rsidR="00E122B3" w:rsidRDefault="007D255A">
      <w:pPr>
        <w:pStyle w:val="a3"/>
        <w:spacing w:before="1"/>
        <w:ind w:left="921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E122B3" w:rsidRDefault="007D255A">
      <w:pPr>
        <w:pStyle w:val="a3"/>
        <w:ind w:right="630" w:firstLine="708"/>
        <w:jc w:val="both"/>
      </w:pPr>
      <w:r>
        <w:t>Реализация рабочей программы</w:t>
      </w:r>
      <w:r>
        <w:rPr>
          <w:spacing w:val="1"/>
        </w:rPr>
        <w:t xml:space="preserve"> </w:t>
      </w:r>
      <w:r>
        <w:t>предмет</w:t>
      </w:r>
      <w:r w:rsidR="00506C43">
        <w:t>а «Окружающий природный мир</w:t>
      </w:r>
      <w:bookmarkStart w:id="0" w:name="_GoBack"/>
      <w:bookmarkEnd w:id="0"/>
      <w:r>
        <w:t>» для</w:t>
      </w:r>
      <w:r>
        <w:rPr>
          <w:spacing w:val="1"/>
        </w:rPr>
        <w:t xml:space="preserve"> </w:t>
      </w:r>
      <w:r w:rsidR="00EE70D3">
        <w:t>9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 xml:space="preserve">рассчитана на 34 недели, по 2 часа в </w:t>
      </w:r>
      <w:proofErr w:type="spellStart"/>
      <w:proofErr w:type="gramStart"/>
      <w:r>
        <w:t>неде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лю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Всего 68 часов.</w:t>
      </w:r>
    </w:p>
    <w:p w:rsidR="00E122B3" w:rsidRDefault="00E122B3">
      <w:pPr>
        <w:jc w:val="both"/>
        <w:sectPr w:rsidR="00E122B3">
          <w:pgSz w:w="16840" w:h="11910" w:orient="landscape"/>
          <w:pgMar w:top="1060" w:right="500" w:bottom="280" w:left="920" w:header="717" w:footer="0" w:gutter="0"/>
          <w:cols w:space="720"/>
        </w:sectPr>
      </w:pPr>
    </w:p>
    <w:p w:rsidR="00E122B3" w:rsidRDefault="00E122B3">
      <w:pPr>
        <w:pStyle w:val="a3"/>
        <w:spacing w:before="11"/>
        <w:ind w:left="0"/>
        <w:rPr>
          <w:sz w:val="8"/>
        </w:rPr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2578"/>
        </w:tabs>
        <w:ind w:left="2577"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E122B3" w:rsidRDefault="007D255A">
      <w:pPr>
        <w:pStyle w:val="a3"/>
        <w:ind w:right="631" w:firstLine="708"/>
        <w:jc w:val="both"/>
      </w:pPr>
      <w:r>
        <w:t>В соответствии с ФГОС образования</w:t>
      </w:r>
      <w:r>
        <w:rPr>
          <w:spacing w:val="1"/>
        </w:rPr>
        <w:t xml:space="preserve"> </w:t>
      </w:r>
      <w:r>
        <w:t>обучающихся с умеренной, тяжелой, глубокой умственной отсталостью, с ТМНР (вариант 2)</w:t>
      </w:r>
      <w:r>
        <w:rPr>
          <w:spacing w:val="1"/>
        </w:rPr>
        <w:t xml:space="preserve"> </w:t>
      </w:r>
      <w:r>
        <w:t xml:space="preserve">результативность обучения каждого обучающегося оценивается с учетом особенностей его психофизического развития и особых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потребностей. В связи с этим требования к результатам освоения образовательных программ представляют собой описание </w:t>
      </w:r>
      <w:proofErr w:type="spellStart"/>
      <w:proofErr w:type="gramStart"/>
      <w:r>
        <w:rPr>
          <w:b/>
          <w:i/>
        </w:rPr>
        <w:t>ожида</w:t>
      </w:r>
      <w:proofErr w:type="spellEnd"/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емых</w:t>
      </w:r>
      <w:proofErr w:type="spellEnd"/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личностных и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возможных предметных</w:t>
      </w:r>
      <w:r>
        <w:rPr>
          <w:b/>
          <w:i/>
          <w:spacing w:val="2"/>
        </w:rPr>
        <w:t xml:space="preserve"> </w:t>
      </w:r>
      <w:r>
        <w:t>результатов образования данной</w:t>
      </w:r>
      <w:r>
        <w:rPr>
          <w:spacing w:val="-3"/>
        </w:rPr>
        <w:t xml:space="preserve"> </w:t>
      </w:r>
      <w:r>
        <w:t>категории обучающихся.</w:t>
      </w:r>
    </w:p>
    <w:p w:rsidR="00E122B3" w:rsidRDefault="007D255A">
      <w:pPr>
        <w:pStyle w:val="a3"/>
        <w:ind w:right="626" w:firstLine="794"/>
        <w:jc w:val="both"/>
      </w:pPr>
      <w:proofErr w:type="gramStart"/>
      <w:r>
        <w:t>Основным ожидаемым результатом освоения</w:t>
      </w:r>
      <w:proofErr w:type="gramEnd"/>
      <w:r>
        <w:t xml:space="preserve"> обучающимся АООП по варианту 2 является развитие жизненной компетенции, </w:t>
      </w:r>
      <w:proofErr w:type="spellStart"/>
      <w:r>
        <w:t>позво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ляющей</w:t>
      </w:r>
      <w:proofErr w:type="spellEnd"/>
      <w:r>
        <w:t xml:space="preserve"> достичь максимальной самостоятельности (в соответствии с его психическими и физическими возможностями) в решении </w:t>
      </w:r>
      <w:proofErr w:type="spellStart"/>
      <w:r>
        <w:t>повсе</w:t>
      </w:r>
      <w:proofErr w:type="spellEnd"/>
      <w:r>
        <w:t>-</w:t>
      </w:r>
      <w:r>
        <w:rPr>
          <w:spacing w:val="1"/>
        </w:rPr>
        <w:t xml:space="preserve"> </w:t>
      </w:r>
      <w:r>
        <w:t>дневных жизненных задач, включение в жизнь общества через индивидуальное поэтапное и планомерное расширение жизненного опыта 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 контактов.</w:t>
      </w:r>
    </w:p>
    <w:p w:rsidR="00E122B3" w:rsidRDefault="007D255A">
      <w:pPr>
        <w:pStyle w:val="a3"/>
        <w:spacing w:before="1"/>
        <w:ind w:right="775" w:firstLine="708"/>
        <w:jc w:val="both"/>
        <w:rPr>
          <w:i/>
        </w:rPr>
      </w:pPr>
      <w:r>
        <w:t xml:space="preserve">Освоение содержания рабочей программы учебного предмета «Окружающий природный мир», созданной на основе </w:t>
      </w:r>
      <w:proofErr w:type="gramStart"/>
      <w:r>
        <w:t>ФГОС ,</w:t>
      </w:r>
      <w:proofErr w:type="gramEnd"/>
      <w:r>
        <w:t xml:space="preserve">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чивает</w:t>
      </w:r>
      <w:proofErr w:type="spellEnd"/>
      <w:r>
        <w:t xml:space="preserve"> достижение</w:t>
      </w:r>
      <w:r>
        <w:rPr>
          <w:spacing w:val="1"/>
        </w:rPr>
        <w:t xml:space="preserve"> </w:t>
      </w:r>
      <w:r>
        <w:t xml:space="preserve">обучающимися с умственной отсталостью двух видов результатов: </w:t>
      </w:r>
      <w:r>
        <w:rPr>
          <w:b/>
          <w:i/>
        </w:rPr>
        <w:t>ожидаемых личностных и возможных предмет-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ных</w:t>
      </w:r>
      <w:proofErr w:type="spellEnd"/>
      <w:r>
        <w:rPr>
          <w:i/>
        </w:rPr>
        <w:t>.</w:t>
      </w:r>
    </w:p>
    <w:p w:rsidR="00E122B3" w:rsidRDefault="007D255A">
      <w:pPr>
        <w:spacing w:line="276" w:lineRule="exact"/>
        <w:ind w:left="1062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  <w:r>
        <w:rPr>
          <w:spacing w:val="-2"/>
          <w:sz w:val="24"/>
        </w:rPr>
        <w:t xml:space="preserve"> </w:t>
      </w:r>
      <w:r w:rsidR="00807CBE">
        <w:rPr>
          <w:sz w:val="24"/>
        </w:rPr>
        <w:t>(9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класс):</w:t>
      </w:r>
    </w:p>
    <w:p w:rsidR="00E122B3" w:rsidRDefault="007D255A">
      <w:pPr>
        <w:pStyle w:val="a4"/>
        <w:numPr>
          <w:ilvl w:val="0"/>
          <w:numId w:val="8"/>
        </w:numPr>
        <w:tabs>
          <w:tab w:val="left" w:pos="1630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E122B3" w:rsidRDefault="007D255A">
      <w:pPr>
        <w:pStyle w:val="a4"/>
        <w:numPr>
          <w:ilvl w:val="0"/>
          <w:numId w:val="8"/>
        </w:numPr>
        <w:tabs>
          <w:tab w:val="left" w:pos="1630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E122B3" w:rsidRDefault="007D255A">
      <w:pPr>
        <w:pStyle w:val="a3"/>
        <w:spacing w:before="1" w:line="293" w:lineRule="exact"/>
        <w:ind w:left="1346"/>
      </w:pPr>
      <w:r>
        <w:rPr>
          <w:rFonts w:ascii="Symbol" w:hAnsi="Symbol"/>
          <w:color w:val="333333"/>
        </w:rPr>
        <w:t></w:t>
      </w:r>
      <w:r>
        <w:t>Заботливое</w:t>
      </w:r>
      <w:r>
        <w:rPr>
          <w:spacing w:val="-1"/>
        </w:rPr>
        <w:t xml:space="preserve"> </w:t>
      </w:r>
      <w:r>
        <w:t>и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</w:t>
      </w:r>
      <w:r>
        <w:rPr>
          <w:spacing w:val="-4"/>
        </w:rPr>
        <w:t xml:space="preserve"> </w:t>
      </w:r>
      <w:r>
        <w:t>и животным, ухода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E122B3" w:rsidRDefault="007D255A">
      <w:pPr>
        <w:pStyle w:val="a4"/>
        <w:numPr>
          <w:ilvl w:val="0"/>
          <w:numId w:val="8"/>
        </w:numPr>
        <w:tabs>
          <w:tab w:val="left" w:pos="1630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E122B3" w:rsidRDefault="007D255A">
      <w:pPr>
        <w:spacing w:line="276" w:lineRule="exact"/>
        <w:ind w:left="921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«Окружающий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природный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мир»</w:t>
      </w:r>
      <w:r>
        <w:rPr>
          <w:b/>
          <w:sz w:val="24"/>
        </w:rPr>
        <w:t>: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Появление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 живой</w:t>
      </w:r>
      <w:r>
        <w:rPr>
          <w:spacing w:val="-1"/>
        </w:rPr>
        <w:t xml:space="preserve"> </w:t>
      </w:r>
      <w:r>
        <w:t>и неживой</w:t>
      </w:r>
      <w:r>
        <w:rPr>
          <w:spacing w:val="-3"/>
        </w:rPr>
        <w:t xml:space="preserve"> </w:t>
      </w:r>
      <w:r>
        <w:t>природы.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Уметь</w:t>
      </w:r>
      <w:r>
        <w:rPr>
          <w:spacing w:val="-1"/>
        </w:rPr>
        <w:t xml:space="preserve"> </w:t>
      </w:r>
      <w:r>
        <w:t>называть 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 времен</w:t>
      </w:r>
      <w:r>
        <w:rPr>
          <w:spacing w:val="-1"/>
        </w:rPr>
        <w:t xml:space="preserve"> </w:t>
      </w:r>
      <w:r>
        <w:t>года.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животном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растительном</w:t>
      </w:r>
      <w:r>
        <w:rPr>
          <w:spacing w:val="58"/>
        </w:rPr>
        <w:t xml:space="preserve"> </w:t>
      </w:r>
      <w:r>
        <w:t>мире.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Уметь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E122B3" w:rsidRDefault="007D255A">
      <w:pPr>
        <w:pStyle w:val="a3"/>
        <w:spacing w:before="1" w:line="293" w:lineRule="exact"/>
        <w:ind w:left="1346"/>
      </w:pPr>
      <w:r>
        <w:rPr>
          <w:rFonts w:ascii="Symbol" w:hAnsi="Symbol"/>
          <w:color w:val="333333"/>
        </w:rPr>
        <w:t></w:t>
      </w:r>
      <w:r>
        <w:t>Уметь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лесу, у реки и др.).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Иметь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E122B3" w:rsidRDefault="007D255A">
      <w:pPr>
        <w:pStyle w:val="a3"/>
        <w:spacing w:line="293" w:lineRule="exact"/>
        <w:ind w:left="1346"/>
      </w:pPr>
      <w:r>
        <w:rPr>
          <w:rFonts w:ascii="Symbol" w:hAnsi="Symbol"/>
          <w:color w:val="333333"/>
        </w:rPr>
        <w:t></w:t>
      </w:r>
      <w:r>
        <w:t>Иметь 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животном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растительном</w:t>
      </w:r>
      <w:r>
        <w:rPr>
          <w:spacing w:val="58"/>
        </w:rPr>
        <w:t xml:space="preserve"> </w:t>
      </w:r>
      <w:r>
        <w:t>мире.</w:t>
      </w:r>
    </w:p>
    <w:p w:rsidR="00E122B3" w:rsidRDefault="007D255A">
      <w:pPr>
        <w:pStyle w:val="a3"/>
        <w:ind w:left="1346"/>
        <w:rPr>
          <w:sz w:val="28"/>
        </w:rPr>
      </w:pPr>
      <w:r>
        <w:rPr>
          <w:rFonts w:ascii="Symbol" w:hAnsi="Symbol"/>
          <w:color w:val="333333"/>
        </w:rPr>
        <w:t></w:t>
      </w:r>
      <w:r>
        <w:t>Уметь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</w:t>
      </w:r>
      <w:r>
        <w:rPr>
          <w:sz w:val="28"/>
        </w:rPr>
        <w:t>.</w:t>
      </w:r>
    </w:p>
    <w:p w:rsidR="00E122B3" w:rsidRDefault="00E122B3">
      <w:pPr>
        <w:pStyle w:val="a3"/>
        <w:spacing w:before="11"/>
        <w:ind w:left="0"/>
        <w:rPr>
          <w:sz w:val="23"/>
        </w:rPr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3722"/>
        </w:tabs>
        <w:spacing w:before="0"/>
        <w:ind w:left="3722" w:hanging="240"/>
        <w:jc w:val="left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ОБУЧАЮЩЕГОСЯ.</w:t>
      </w:r>
    </w:p>
    <w:p w:rsidR="00E122B3" w:rsidRDefault="007D255A">
      <w:pPr>
        <w:pStyle w:val="a3"/>
        <w:ind w:firstLine="794"/>
      </w:pPr>
      <w:r>
        <w:t>Программа</w:t>
      </w:r>
      <w:r>
        <w:rPr>
          <w:spacing w:val="5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</w:t>
      </w:r>
      <w:r>
        <w:rPr>
          <w:spacing w:val="7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отражает</w:t>
      </w:r>
      <w:r>
        <w:rPr>
          <w:spacing w:val="8"/>
        </w:rPr>
        <w:t xml:space="preserve"> </w:t>
      </w:r>
      <w:r>
        <w:t>направленность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конструктивного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proofErr w:type="spellStart"/>
      <w:proofErr w:type="gramStart"/>
      <w:r>
        <w:t>спе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циалистов</w:t>
      </w:r>
      <w:proofErr w:type="spellEnd"/>
      <w:proofErr w:type="gramEnd"/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особого ребенка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семьи.</w:t>
      </w:r>
    </w:p>
    <w:p w:rsidR="00E122B3" w:rsidRDefault="007D255A">
      <w:pPr>
        <w:pStyle w:val="a3"/>
        <w:ind w:left="921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ребенка;</w:t>
      </w:r>
    </w:p>
    <w:p w:rsidR="00E122B3" w:rsidRDefault="00E122B3">
      <w:pPr>
        <w:rPr>
          <w:sz w:val="24"/>
        </w:rPr>
        <w:sectPr w:rsidR="00E122B3">
          <w:pgSz w:w="16840" w:h="11910" w:orient="landscape"/>
          <w:pgMar w:top="1060" w:right="500" w:bottom="280" w:left="920" w:header="717" w:footer="0" w:gutter="0"/>
          <w:cols w:space="720"/>
        </w:sectPr>
      </w:pPr>
    </w:p>
    <w:p w:rsidR="00E122B3" w:rsidRDefault="00E122B3">
      <w:pPr>
        <w:pStyle w:val="a3"/>
        <w:spacing w:before="11"/>
        <w:ind w:left="0"/>
        <w:rPr>
          <w:sz w:val="8"/>
        </w:rPr>
      </w:pP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spacing w:before="9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E122B3" w:rsidRDefault="007D255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E122B3" w:rsidRDefault="007D255A">
      <w:pPr>
        <w:pStyle w:val="a3"/>
        <w:ind w:left="106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мир»</w:t>
      </w:r>
      <w:r>
        <w:rPr>
          <w:spacing w:val="-2"/>
        </w:rPr>
        <w:t xml:space="preserve"> </w:t>
      </w:r>
      <w:r w:rsidR="00807CBE">
        <w:t>(9</w:t>
      </w:r>
      <w:r>
        <w:rPr>
          <w:spacing w:val="-2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E122B3" w:rsidRDefault="007D255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before="1" w:line="324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E122B3" w:rsidRDefault="007D255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E122B3" w:rsidRDefault="007D255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line="324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E122B3" w:rsidRDefault="00E122B3">
      <w:pPr>
        <w:pStyle w:val="a3"/>
        <w:spacing w:before="10"/>
        <w:ind w:left="0"/>
        <w:rPr>
          <w:sz w:val="22"/>
        </w:rPr>
      </w:pPr>
    </w:p>
    <w:p w:rsidR="00E122B3" w:rsidRDefault="007D255A">
      <w:pPr>
        <w:pStyle w:val="1"/>
        <w:numPr>
          <w:ilvl w:val="0"/>
          <w:numId w:val="12"/>
        </w:numPr>
        <w:tabs>
          <w:tab w:val="left" w:pos="2172"/>
        </w:tabs>
        <w:spacing w:before="1"/>
        <w:ind w:left="4065" w:right="2367" w:hanging="2134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58"/>
        </w:rPr>
        <w:t xml:space="preserve"> </w:t>
      </w:r>
      <w:r>
        <w:t>ПРЕДМЕТА</w:t>
      </w:r>
    </w:p>
    <w:p w:rsidR="00E122B3" w:rsidRDefault="007D255A">
      <w:pPr>
        <w:pStyle w:val="a3"/>
        <w:ind w:right="629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тельный</w:t>
      </w:r>
      <w:proofErr w:type="gramEnd"/>
      <w:r>
        <w:t xml:space="preserve"> процесс на введение в культуру ребенка, по разным причинам выпадающего из образовательного пространства, достижение воз-</w:t>
      </w:r>
      <w:r>
        <w:rPr>
          <w:spacing w:val="1"/>
        </w:rPr>
        <w:t xml:space="preserve"> </w:t>
      </w:r>
      <w:proofErr w:type="spellStart"/>
      <w:r>
        <w:t>можных</w:t>
      </w:r>
      <w:proofErr w:type="spellEnd"/>
      <w:r>
        <w:rPr>
          <w:spacing w:val="-1"/>
        </w:rPr>
        <w:t xml:space="preserve"> </w:t>
      </w:r>
      <w:r>
        <w:t>результатов освоения содержания СИПР и АООП.</w:t>
      </w:r>
    </w:p>
    <w:p w:rsidR="00E122B3" w:rsidRDefault="007D255A">
      <w:pPr>
        <w:pStyle w:val="a3"/>
        <w:ind w:right="629" w:firstLine="708"/>
        <w:jc w:val="both"/>
      </w:pPr>
      <w:r>
        <w:t xml:space="preserve">Система оценки результатов включает целостную характеристику освоения обучающимися АООП и СИПР, отражающую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следующих компонентов: что обучающийся знает и умеет на конец учебного периода, что из полученных знаний и умений он приме-</w:t>
      </w:r>
      <w:r>
        <w:rPr>
          <w:spacing w:val="1"/>
        </w:rPr>
        <w:t xml:space="preserve"> </w:t>
      </w:r>
      <w:proofErr w:type="spellStart"/>
      <w:r>
        <w:t>няет</w:t>
      </w:r>
      <w:proofErr w:type="spellEnd"/>
      <w:r>
        <w:t xml:space="preserve"> на </w:t>
      </w:r>
      <w:proofErr w:type="gramStart"/>
      <w:r>
        <w:t xml:space="preserve">практике,   </w:t>
      </w:r>
      <w:proofErr w:type="gramEnd"/>
      <w:r>
        <w:t>насколько активно, адекватно и самостоятельно он их применяет. При оценке результативности обучения учитывается,</w:t>
      </w:r>
      <w:r>
        <w:rPr>
          <w:spacing w:val="1"/>
        </w:rPr>
        <w:t xml:space="preserve"> </w:t>
      </w:r>
      <w:r>
        <w:t>что у обучающихся могут быть вполне закономерные затруднения в освоении предмета, но это не должно рассматриваться как показатель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 xml:space="preserve"> их 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E122B3" w:rsidRDefault="007D255A">
      <w:pPr>
        <w:pStyle w:val="a3"/>
        <w:ind w:left="921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E122B3" w:rsidRDefault="007D255A">
      <w:pPr>
        <w:pStyle w:val="a3"/>
        <w:ind w:left="92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 каждого</w:t>
      </w:r>
      <w:r>
        <w:rPr>
          <w:spacing w:val="-4"/>
        </w:rPr>
        <w:t xml:space="preserve"> </w:t>
      </w:r>
      <w:r>
        <w:t>обучающегося;</w:t>
      </w:r>
    </w:p>
    <w:p w:rsidR="00E122B3" w:rsidRDefault="007D255A">
      <w:pPr>
        <w:pStyle w:val="a3"/>
        <w:ind w:right="635" w:firstLine="708"/>
        <w:jc w:val="both"/>
      </w:pPr>
      <w:r>
        <w:t xml:space="preserve">− выявление результативности обучения происходит вариативно с учетом </w:t>
      </w:r>
      <w:proofErr w:type="gramStart"/>
      <w:r>
        <w:t>психофизического развития</w:t>
      </w:r>
      <w:proofErr w:type="gramEnd"/>
      <w:r>
        <w:t xml:space="preserve"> обучающегося в процессе 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rPr>
          <w:spacing w:val="-1"/>
        </w:rPr>
        <w:t xml:space="preserve"> </w:t>
      </w:r>
      <w:r>
        <w:t>перцептивных, речевых, предметных действий, графических</w:t>
      </w:r>
      <w:r>
        <w:rPr>
          <w:spacing w:val="-1"/>
        </w:rPr>
        <w:t xml:space="preserve"> </w:t>
      </w:r>
      <w:r>
        <w:t>работ;</w:t>
      </w:r>
    </w:p>
    <w:p w:rsidR="00E122B3" w:rsidRDefault="007D255A">
      <w:pPr>
        <w:pStyle w:val="a3"/>
        <w:ind w:right="630" w:firstLine="708"/>
        <w:jc w:val="both"/>
      </w:pPr>
      <w:r>
        <w:t xml:space="preserve">− в процессе предъявления и выполнения всех видов заданий обучающимся должна оказываться помощь: разъяснение, показ, </w:t>
      </w:r>
      <w:proofErr w:type="spellStart"/>
      <w:proofErr w:type="gramStart"/>
      <w:r>
        <w:t>допол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нительные</w:t>
      </w:r>
      <w:proofErr w:type="spellEnd"/>
      <w:proofErr w:type="gramEnd"/>
      <w:r>
        <w:rPr>
          <w:spacing w:val="-3"/>
        </w:rPr>
        <w:t xml:space="preserve"> </w:t>
      </w:r>
      <w:r>
        <w:t>словесные,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жестовые</w:t>
      </w:r>
      <w:r>
        <w:rPr>
          <w:spacing w:val="-1"/>
        </w:rPr>
        <w:t xml:space="preserve"> </w:t>
      </w:r>
      <w:r>
        <w:t>инструкции;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122B3" w:rsidRDefault="007D255A">
      <w:pPr>
        <w:pStyle w:val="a3"/>
        <w:spacing w:before="1"/>
        <w:ind w:left="921"/>
        <w:jc w:val="both"/>
      </w:pPr>
      <w:r>
        <w:t>−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4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E122B3" w:rsidRDefault="007D255A">
      <w:pPr>
        <w:pStyle w:val="a3"/>
        <w:ind w:right="641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действий:</w:t>
      </w:r>
    </w:p>
    <w:p w:rsidR="00E122B3" w:rsidRDefault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7D255A" w:rsidRDefault="007D255A" w:rsidP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невербальной),</w:t>
      </w:r>
    </w:p>
    <w:p w:rsidR="00E122B3" w:rsidRPr="007D255A" w:rsidRDefault="007D255A" w:rsidP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 w:rsidRPr="007D255A">
        <w:rPr>
          <w:sz w:val="24"/>
        </w:rPr>
        <w:t>«выполняет</w:t>
      </w:r>
      <w:r w:rsidRPr="007D255A">
        <w:rPr>
          <w:spacing w:val="-2"/>
          <w:sz w:val="24"/>
        </w:rPr>
        <w:t xml:space="preserve"> </w:t>
      </w:r>
      <w:r w:rsidRPr="007D255A">
        <w:rPr>
          <w:sz w:val="24"/>
        </w:rPr>
        <w:t>действие</w:t>
      </w:r>
      <w:r w:rsidRPr="007D255A">
        <w:rPr>
          <w:spacing w:val="-2"/>
          <w:sz w:val="24"/>
        </w:rPr>
        <w:t xml:space="preserve"> </w:t>
      </w:r>
      <w:r w:rsidRPr="007D255A">
        <w:rPr>
          <w:sz w:val="24"/>
        </w:rPr>
        <w:t>по</w:t>
      </w:r>
      <w:r w:rsidRPr="007D255A">
        <w:rPr>
          <w:spacing w:val="-1"/>
          <w:sz w:val="24"/>
        </w:rPr>
        <w:t xml:space="preserve"> </w:t>
      </w:r>
      <w:r w:rsidRPr="007D255A">
        <w:rPr>
          <w:sz w:val="24"/>
        </w:rPr>
        <w:t>образцу»,</w:t>
      </w:r>
    </w:p>
    <w:p w:rsidR="00E122B3" w:rsidRDefault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E122B3" w:rsidRDefault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E122B3" w:rsidRDefault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E122B3" w:rsidRDefault="007D255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lastRenderedPageBreak/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E122B3" w:rsidRDefault="007D255A">
      <w:pPr>
        <w:pStyle w:val="a3"/>
        <w:ind w:left="993" w:right="62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 Промежуточная 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обучающегося,</w:t>
      </w:r>
      <w:r>
        <w:rPr>
          <w:spacing w:val="11"/>
        </w:rPr>
        <w:t xml:space="preserve"> </w:t>
      </w:r>
      <w:r>
        <w:t>делаются</w:t>
      </w:r>
      <w:r>
        <w:rPr>
          <w:spacing w:val="8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ребёнка</w:t>
      </w:r>
    </w:p>
    <w:p w:rsidR="00E122B3" w:rsidRDefault="00E122B3">
      <w:pPr>
        <w:pStyle w:val="a3"/>
        <w:spacing w:before="7"/>
        <w:ind w:left="0"/>
        <w:rPr>
          <w:sz w:val="23"/>
        </w:rPr>
      </w:pPr>
    </w:p>
    <w:p w:rsidR="00E122B3" w:rsidRDefault="007D255A" w:rsidP="007D255A">
      <w:pPr>
        <w:pStyle w:val="1"/>
        <w:tabs>
          <w:tab w:val="left" w:pos="4131"/>
        </w:tabs>
        <w:spacing w:before="0"/>
        <w:ind w:left="5280" w:right="424"/>
      </w:pPr>
      <w:r>
        <w:t>8.ФОРМИРОВАНИЕ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(БУД)</w:t>
      </w:r>
    </w:p>
    <w:p w:rsidR="00E122B3" w:rsidRDefault="007D255A">
      <w:pPr>
        <w:ind w:left="212"/>
        <w:rPr>
          <w:b/>
          <w:i/>
          <w:sz w:val="24"/>
        </w:rPr>
      </w:pPr>
      <w:r>
        <w:rPr>
          <w:b/>
          <w:i/>
          <w:sz w:val="24"/>
        </w:rPr>
        <w:t>Функции,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отсталостью</w:t>
      </w:r>
    </w:p>
    <w:p w:rsidR="00E122B3" w:rsidRDefault="007D255A">
      <w:pPr>
        <w:pStyle w:val="a3"/>
        <w:ind w:left="921"/>
      </w:pP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5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мир»</w:t>
      </w:r>
      <w:r>
        <w:rPr>
          <w:spacing w:val="-2"/>
        </w:rPr>
        <w:t xml:space="preserve"> </w:t>
      </w:r>
      <w:r w:rsidR="00EE70D3">
        <w:t>(9</w:t>
      </w:r>
      <w:r>
        <w:rPr>
          <w:spacing w:val="-3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-Программа</w:t>
      </w:r>
    </w:p>
    <w:p w:rsidR="00E122B3" w:rsidRDefault="007D255A">
      <w:pPr>
        <w:pStyle w:val="a3"/>
        <w:spacing w:before="1"/>
        <w:ind w:left="198"/>
      </w:pPr>
      <w:r>
        <w:t xml:space="preserve">формирования </w:t>
      </w:r>
      <w:proofErr w:type="gramStart"/>
      <w:r>
        <w:t>базовых учебных действий</w:t>
      </w:r>
      <w:proofErr w:type="gramEnd"/>
      <w:r>
        <w:t xml:space="preserve"> обучающихся с умственной отсталостью (далее программа формирования БУД,), которая</w:t>
      </w:r>
      <w:r>
        <w:rPr>
          <w:spacing w:val="1"/>
        </w:rPr>
        <w:t xml:space="preserve"> </w:t>
      </w:r>
      <w:proofErr w:type="spellStart"/>
      <w:r>
        <w:t>конкре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тизирует</w:t>
      </w:r>
      <w:proofErr w:type="spellEnd"/>
      <w:r>
        <w:rPr>
          <w:spacing w:val="-1"/>
        </w:rPr>
        <w:t xml:space="preserve"> </w:t>
      </w:r>
      <w:r>
        <w:t>требования Стандарта к</w:t>
      </w:r>
      <w:r>
        <w:rPr>
          <w:spacing w:val="-1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и 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 (вариант 2).</w:t>
      </w:r>
    </w:p>
    <w:p w:rsidR="00E122B3" w:rsidRDefault="007D255A">
      <w:pPr>
        <w:pStyle w:val="a3"/>
        <w:ind w:left="198" w:right="631" w:firstLine="722"/>
      </w:pPr>
      <w:r>
        <w:t xml:space="preserve">В основе формирования БУД лежит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обучению, который</w:t>
      </w:r>
      <w:r>
        <w:rPr>
          <w:spacing w:val="1"/>
        </w:rPr>
        <w:t xml:space="preserve"> </w:t>
      </w:r>
      <w:r>
        <w:t>позволяет реализовывать коррекционно-</w:t>
      </w:r>
      <w:r>
        <w:rPr>
          <w:spacing w:val="-57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</w:t>
      </w:r>
      <w:r>
        <w:rPr>
          <w:spacing w:val="-3"/>
        </w:rPr>
        <w:t xml:space="preserve"> </w:t>
      </w:r>
      <w:r>
        <w:t>умственной отсталостью.</w:t>
      </w:r>
    </w:p>
    <w:p w:rsidR="00E122B3" w:rsidRDefault="007D255A">
      <w:pPr>
        <w:pStyle w:val="a3"/>
        <w:ind w:left="198" w:right="852" w:firstLine="722"/>
      </w:pPr>
      <w:r>
        <w:t xml:space="preserve">Основная </w:t>
      </w:r>
      <w:r>
        <w:rPr>
          <w:b/>
        </w:rPr>
        <w:t xml:space="preserve">цель </w:t>
      </w:r>
      <w:r>
        <w:t xml:space="preserve">реализации программы </w:t>
      </w:r>
      <w:r w:rsidR="00EE70D3">
        <w:t>формирования БУД в 9</w:t>
      </w:r>
      <w:r>
        <w:rPr>
          <w:spacing w:val="1"/>
        </w:rPr>
        <w:t xml:space="preserve"> </w:t>
      </w:r>
      <w:r>
        <w:t>классе состоит в</w:t>
      </w:r>
      <w:r>
        <w:rPr>
          <w:spacing w:val="1"/>
        </w:rPr>
        <w:t xml:space="preserve"> </w:t>
      </w:r>
      <w:r>
        <w:t xml:space="preserve">формировании школьника с умственной </w:t>
      </w:r>
      <w:proofErr w:type="gramStart"/>
      <w:r>
        <w:t>отстало-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E122B3" w:rsidRDefault="007D255A">
      <w:pPr>
        <w:pStyle w:val="a3"/>
        <w:ind w:left="1065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E70D3">
        <w:t>9</w:t>
      </w:r>
      <w:r>
        <w:t xml:space="preserve"> классе</w:t>
      </w:r>
      <w:r>
        <w:rPr>
          <w:spacing w:val="59"/>
        </w:rPr>
        <w:t xml:space="preserve"> </w:t>
      </w:r>
      <w:r>
        <w:t>являются:</w:t>
      </w:r>
    </w:p>
    <w:p w:rsidR="00E122B3" w:rsidRDefault="007D255A">
      <w:pPr>
        <w:pStyle w:val="a4"/>
        <w:numPr>
          <w:ilvl w:val="1"/>
          <w:numId w:val="7"/>
        </w:numPr>
        <w:tabs>
          <w:tab w:val="left" w:pos="1306"/>
        </w:tabs>
        <w:spacing w:line="276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195"/>
          <w:tab w:val="left" w:pos="2196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195"/>
          <w:tab w:val="left" w:pos="2196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195"/>
          <w:tab w:val="left" w:pos="2196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255"/>
          <w:tab w:val="left" w:pos="2256"/>
        </w:tabs>
        <w:spacing w:line="293" w:lineRule="exact"/>
        <w:ind w:left="2255" w:hanging="42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E122B3" w:rsidRDefault="007D255A">
      <w:pPr>
        <w:pStyle w:val="a4"/>
        <w:numPr>
          <w:ilvl w:val="1"/>
          <w:numId w:val="7"/>
        </w:numPr>
        <w:tabs>
          <w:tab w:val="left" w:pos="1306"/>
        </w:tabs>
        <w:spacing w:before="2" w:line="276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задание: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135"/>
          <w:tab w:val="left" w:pos="2136"/>
        </w:tabs>
        <w:spacing w:line="293" w:lineRule="exact"/>
        <w:ind w:left="2135" w:hanging="6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135"/>
          <w:tab w:val="left" w:pos="2136"/>
        </w:tabs>
        <w:spacing w:line="293" w:lineRule="exact"/>
        <w:ind w:left="2135" w:hanging="6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E122B3" w:rsidRDefault="007D255A">
      <w:pPr>
        <w:pStyle w:val="a4"/>
        <w:numPr>
          <w:ilvl w:val="2"/>
          <w:numId w:val="7"/>
        </w:numPr>
        <w:tabs>
          <w:tab w:val="left" w:pos="2015"/>
          <w:tab w:val="left" w:pos="2016"/>
        </w:tabs>
        <w:spacing w:line="293" w:lineRule="exact"/>
        <w:ind w:left="2015" w:hanging="5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параметрами.</w:t>
      </w:r>
    </w:p>
    <w:p w:rsidR="00E122B3" w:rsidRDefault="007D255A">
      <w:pPr>
        <w:pStyle w:val="a4"/>
        <w:numPr>
          <w:ilvl w:val="1"/>
          <w:numId w:val="7"/>
        </w:numPr>
        <w:tabs>
          <w:tab w:val="left" w:pos="1306"/>
        </w:tabs>
        <w:ind w:left="1065" w:right="679" w:firstLine="0"/>
        <w:rPr>
          <w:sz w:val="24"/>
        </w:rPr>
      </w:pPr>
      <w:r>
        <w:rPr>
          <w:sz w:val="24"/>
        </w:rPr>
        <w:t xml:space="preserve">Формирование умения самостоятельно переходить от одного задания (операции, действия) к другому в соответствии с </w:t>
      </w:r>
      <w:proofErr w:type="spellStart"/>
      <w:proofErr w:type="gramStart"/>
      <w:r>
        <w:rPr>
          <w:sz w:val="24"/>
        </w:rPr>
        <w:t>расписани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занятий, алгоритму деятельности.</w:t>
      </w:r>
    </w:p>
    <w:p w:rsidR="00E122B3" w:rsidRDefault="007D255A" w:rsidP="007D255A">
      <w:pPr>
        <w:tabs>
          <w:tab w:val="left" w:pos="1306"/>
        </w:tabs>
        <w:rPr>
          <w:sz w:val="8"/>
        </w:rPr>
      </w:pPr>
      <w:r>
        <w:rPr>
          <w:sz w:val="24"/>
        </w:rPr>
        <w:tab/>
      </w:r>
    </w:p>
    <w:p w:rsidR="00E122B3" w:rsidRDefault="007D255A">
      <w:pPr>
        <w:pStyle w:val="1"/>
        <w:ind w:left="212"/>
      </w:pPr>
      <w:r>
        <w:t>Мониторинг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E122B3" w:rsidRDefault="007D255A">
      <w:pPr>
        <w:pStyle w:val="a3"/>
        <w:ind w:right="852" w:firstLine="725"/>
      </w:pPr>
      <w:r>
        <w:t>В процессе обучения осуществляется</w:t>
      </w:r>
      <w:r>
        <w:rPr>
          <w:spacing w:val="1"/>
        </w:rPr>
        <w:t xml:space="preserve"> </w:t>
      </w:r>
      <w:r>
        <w:rPr>
          <w:b/>
        </w:rPr>
        <w:t>мониторинг всех групп</w:t>
      </w:r>
      <w:r>
        <w:rPr>
          <w:b/>
          <w:spacing w:val="1"/>
        </w:rPr>
        <w:t xml:space="preserve"> </w:t>
      </w:r>
      <w:r>
        <w:rPr>
          <w:b/>
        </w:rPr>
        <w:t xml:space="preserve">БУД, </w:t>
      </w:r>
      <w:r>
        <w:t>который отражает индивидуальные достижения 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 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E122B3" w:rsidRDefault="007D255A">
      <w:pPr>
        <w:spacing w:line="276" w:lineRule="exact"/>
        <w:ind w:left="21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spacing w:line="294" w:lineRule="exact"/>
        <w:ind w:left="986" w:hanging="422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spacing w:before="1" w:line="293" w:lineRule="exact"/>
        <w:ind w:left="986" w:hanging="422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rFonts w:ascii="Symbol" w:hAnsi="Symbol"/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122B3" w:rsidRDefault="007D255A">
      <w:pPr>
        <w:spacing w:before="2"/>
        <w:ind w:left="198" w:right="852" w:firstLine="722"/>
        <w:rPr>
          <w:i/>
          <w:sz w:val="24"/>
        </w:rPr>
      </w:pPr>
      <w:r>
        <w:rPr>
          <w:b/>
          <w:i/>
          <w:sz w:val="24"/>
        </w:rPr>
        <w:t xml:space="preserve">Для оценки степени </w:t>
      </w:r>
      <w:proofErr w:type="spellStart"/>
      <w:r>
        <w:rPr>
          <w:b/>
          <w:i/>
          <w:sz w:val="24"/>
        </w:rPr>
        <w:t>дифференцированности</w:t>
      </w:r>
      <w:proofErr w:type="spellEnd"/>
      <w:r>
        <w:rPr>
          <w:b/>
          <w:i/>
          <w:sz w:val="24"/>
        </w:rPr>
        <w:t xml:space="preserve"> отдельных действий и операций внутри целостной деятельности </w:t>
      </w:r>
      <w:r>
        <w:rPr>
          <w:i/>
          <w:sz w:val="24"/>
        </w:rPr>
        <w:t>используются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left="921" w:hanging="357"/>
        <w:rPr>
          <w:rFonts w:ascii="Symbol" w:hAnsi="Symbol"/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 –</w:t>
      </w:r>
      <w:r>
        <w:rPr>
          <w:spacing w:val="-2"/>
          <w:sz w:val="24"/>
        </w:rPr>
        <w:t xml:space="preserve"> </w:t>
      </w:r>
      <w:r>
        <w:rPr>
          <w:sz w:val="24"/>
        </w:rPr>
        <w:t>«ДА»;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left="921" w:hanging="357"/>
        <w:rPr>
          <w:rFonts w:ascii="Symbol" w:hAnsi="Symbol"/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«ПОМОЩЬ»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left="921" w:hanging="357"/>
        <w:rPr>
          <w:rFonts w:ascii="Symbol" w:hAnsi="Symbol"/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«ЧАСТИЧНО»</w:t>
      </w:r>
    </w:p>
    <w:p w:rsidR="00E122B3" w:rsidRDefault="007D255A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left="921" w:hanging="357"/>
        <w:rPr>
          <w:rFonts w:ascii="Symbol" w:hAnsi="Symbol"/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«НЕТ».</w:t>
      </w:r>
    </w:p>
    <w:p w:rsidR="00E122B3" w:rsidRDefault="007D255A">
      <w:pPr>
        <w:pStyle w:val="a3"/>
        <w:ind w:right="825" w:firstLine="708"/>
      </w:pPr>
      <w:r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и доступности тех или иных видов деятельности, позволяет судить об уровне развития психи-</w:t>
      </w:r>
      <w:r>
        <w:rPr>
          <w:spacing w:val="-57"/>
        </w:rPr>
        <w:t xml:space="preserve"> </w:t>
      </w:r>
      <w:proofErr w:type="spellStart"/>
      <w:r>
        <w:t>ческих</w:t>
      </w:r>
      <w:proofErr w:type="spellEnd"/>
      <w:r>
        <w:t xml:space="preserve"> процессов, их обеспечивающих, т. е. критерии доступности и </w:t>
      </w:r>
      <w:proofErr w:type="spellStart"/>
      <w:r>
        <w:t>сформированности</w:t>
      </w:r>
      <w:proofErr w:type="spellEnd"/>
      <w:r>
        <w:t xml:space="preserve"> тех или иных видов деятельности позволяют </w:t>
      </w:r>
      <w:proofErr w:type="spellStart"/>
      <w:r>
        <w:t>оце</w:t>
      </w:r>
      <w:proofErr w:type="spellEnd"/>
      <w:r>
        <w:t>-</w:t>
      </w:r>
      <w:r>
        <w:rPr>
          <w:spacing w:val="1"/>
        </w:rPr>
        <w:t xml:space="preserve"> </w:t>
      </w:r>
      <w:r>
        <w:t>нить</w:t>
      </w:r>
      <w:r>
        <w:rPr>
          <w:spacing w:val="-1"/>
        </w:rPr>
        <w:t xml:space="preserve"> </w:t>
      </w:r>
      <w:r>
        <w:t>зону актуального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 xml:space="preserve">программы </w:t>
      </w:r>
      <w:proofErr w:type="gramStart"/>
      <w:r>
        <w:t>обучения..</w:t>
      </w:r>
      <w:proofErr w:type="gramEnd"/>
    </w:p>
    <w:p w:rsidR="007D255A" w:rsidRDefault="007D255A"/>
    <w:p w:rsidR="00E122B3" w:rsidRDefault="00E122B3">
      <w:pPr>
        <w:pStyle w:val="a3"/>
        <w:spacing w:before="11"/>
        <w:ind w:left="0"/>
        <w:rPr>
          <w:sz w:val="8"/>
        </w:rPr>
      </w:pPr>
    </w:p>
    <w:p w:rsidR="00E122B3" w:rsidRDefault="00A65973" w:rsidP="00A65973">
      <w:pPr>
        <w:pStyle w:val="1"/>
        <w:tabs>
          <w:tab w:val="left" w:pos="7156"/>
        </w:tabs>
        <w:ind w:left="6854"/>
      </w:pPr>
      <w:r>
        <w:t>9.</w:t>
      </w:r>
      <w:r w:rsidR="007D255A">
        <w:t>УЧЕБНЫЙ</w:t>
      </w:r>
      <w:r w:rsidR="007D255A">
        <w:rPr>
          <w:spacing w:val="-4"/>
        </w:rPr>
        <w:t xml:space="preserve"> </w:t>
      </w:r>
      <w:r w:rsidR="007D255A">
        <w:t>ПЛАН</w:t>
      </w:r>
    </w:p>
    <w:p w:rsidR="00E122B3" w:rsidRDefault="00E122B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2"/>
        <w:gridCol w:w="2499"/>
        <w:gridCol w:w="2498"/>
      </w:tblGrid>
      <w:tr w:rsidR="00E122B3">
        <w:trPr>
          <w:trHeight w:val="563"/>
        </w:trPr>
        <w:tc>
          <w:tcPr>
            <w:tcW w:w="1131" w:type="dxa"/>
          </w:tcPr>
          <w:p w:rsidR="00E122B3" w:rsidRDefault="007D255A">
            <w:pPr>
              <w:pStyle w:val="TableParagraph"/>
              <w:spacing w:line="270" w:lineRule="atLeas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02" w:type="dxa"/>
          </w:tcPr>
          <w:p w:rsidR="00E122B3" w:rsidRDefault="007D255A">
            <w:pPr>
              <w:pStyle w:val="TableParagraph"/>
              <w:spacing w:before="143"/>
              <w:ind w:left="2669" w:right="26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499" w:type="dxa"/>
          </w:tcPr>
          <w:p w:rsidR="00E122B3" w:rsidRDefault="007D255A">
            <w:pPr>
              <w:pStyle w:val="TableParagraph"/>
              <w:spacing w:before="143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98" w:type="dxa"/>
          </w:tcPr>
          <w:p w:rsidR="00E122B3" w:rsidRDefault="007D255A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122B3">
        <w:trPr>
          <w:trHeight w:val="275"/>
        </w:trPr>
        <w:tc>
          <w:tcPr>
            <w:tcW w:w="1131" w:type="dxa"/>
          </w:tcPr>
          <w:p w:rsidR="00E122B3" w:rsidRDefault="007D255A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2" w:type="dxa"/>
          </w:tcPr>
          <w:p w:rsidR="00E122B3" w:rsidRDefault="00807CB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Объекты неживой природы</w:t>
            </w:r>
          </w:p>
        </w:tc>
        <w:tc>
          <w:tcPr>
            <w:tcW w:w="2499" w:type="dxa"/>
          </w:tcPr>
          <w:p w:rsidR="00E122B3" w:rsidRDefault="00807CBE">
            <w:pPr>
              <w:pStyle w:val="TableParagraph"/>
              <w:spacing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98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2B3">
        <w:trPr>
          <w:trHeight w:val="275"/>
        </w:trPr>
        <w:tc>
          <w:tcPr>
            <w:tcW w:w="1131" w:type="dxa"/>
          </w:tcPr>
          <w:p w:rsidR="00E122B3" w:rsidRDefault="007D255A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2" w:type="dxa"/>
          </w:tcPr>
          <w:p w:rsidR="00E122B3" w:rsidRDefault="00807CB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Растительный мир </w:t>
            </w:r>
          </w:p>
        </w:tc>
        <w:tc>
          <w:tcPr>
            <w:tcW w:w="2499" w:type="dxa"/>
          </w:tcPr>
          <w:p w:rsidR="00E122B3" w:rsidRDefault="00807CB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98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2B3">
        <w:trPr>
          <w:trHeight w:val="275"/>
        </w:trPr>
        <w:tc>
          <w:tcPr>
            <w:tcW w:w="1131" w:type="dxa"/>
          </w:tcPr>
          <w:p w:rsidR="00E122B3" w:rsidRDefault="007D255A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2" w:type="dxa"/>
          </w:tcPr>
          <w:p w:rsidR="00E122B3" w:rsidRDefault="007D255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99" w:type="dxa"/>
          </w:tcPr>
          <w:p w:rsidR="00E122B3" w:rsidRDefault="00807CBE">
            <w:pPr>
              <w:pStyle w:val="TableParagraph"/>
              <w:spacing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98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2B3">
        <w:trPr>
          <w:trHeight w:val="275"/>
        </w:trPr>
        <w:tc>
          <w:tcPr>
            <w:tcW w:w="1131" w:type="dxa"/>
          </w:tcPr>
          <w:p w:rsidR="00E122B3" w:rsidRDefault="007D255A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2" w:type="dxa"/>
          </w:tcPr>
          <w:p w:rsidR="00E122B3" w:rsidRDefault="00807CB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Природа и человек</w:t>
            </w:r>
          </w:p>
        </w:tc>
        <w:tc>
          <w:tcPr>
            <w:tcW w:w="2499" w:type="dxa"/>
          </w:tcPr>
          <w:p w:rsidR="00E122B3" w:rsidRDefault="00807CBE">
            <w:pPr>
              <w:pStyle w:val="TableParagraph"/>
              <w:spacing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98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2B3">
        <w:trPr>
          <w:trHeight w:val="275"/>
        </w:trPr>
        <w:tc>
          <w:tcPr>
            <w:tcW w:w="1131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2" w:type="dxa"/>
          </w:tcPr>
          <w:p w:rsidR="00E122B3" w:rsidRDefault="007D255A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499" w:type="dxa"/>
          </w:tcPr>
          <w:p w:rsidR="00E122B3" w:rsidRDefault="007D255A">
            <w:pPr>
              <w:pStyle w:val="TableParagraph"/>
              <w:spacing w:line="256" w:lineRule="exact"/>
              <w:ind w:left="620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98" w:type="dxa"/>
          </w:tcPr>
          <w:p w:rsidR="00E122B3" w:rsidRDefault="00E122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122B3" w:rsidRDefault="00E122B3">
      <w:pPr>
        <w:pStyle w:val="a3"/>
        <w:ind w:left="0"/>
        <w:rPr>
          <w:b/>
          <w:sz w:val="20"/>
        </w:rPr>
      </w:pPr>
    </w:p>
    <w:p w:rsidR="00E122B3" w:rsidRDefault="00E122B3">
      <w:pPr>
        <w:pStyle w:val="a3"/>
        <w:ind w:left="0"/>
        <w:rPr>
          <w:b/>
          <w:sz w:val="20"/>
        </w:rPr>
      </w:pPr>
    </w:p>
    <w:p w:rsidR="00E122B3" w:rsidRDefault="00E122B3">
      <w:pPr>
        <w:pStyle w:val="a3"/>
        <w:spacing w:before="1"/>
        <w:ind w:left="0"/>
        <w:rPr>
          <w:b/>
        </w:rPr>
      </w:pPr>
    </w:p>
    <w:p w:rsidR="00E122B3" w:rsidRDefault="00E122B3">
      <w:pPr>
        <w:pStyle w:val="a3"/>
        <w:ind w:left="0"/>
      </w:pPr>
    </w:p>
    <w:p w:rsidR="00E122B3" w:rsidRDefault="007D255A">
      <w:pPr>
        <w:ind w:left="129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57"/>
          <w:sz w:val="24"/>
        </w:rPr>
        <w:t xml:space="preserve"> </w:t>
      </w:r>
      <w:r w:rsidR="00807CBE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E122B3" w:rsidRDefault="00E122B3">
      <w:pPr>
        <w:pStyle w:val="a3"/>
        <w:ind w:left="0"/>
      </w:pPr>
    </w:p>
    <w:p w:rsidR="00E122B3" w:rsidRDefault="007D255A">
      <w:pPr>
        <w:pStyle w:val="1"/>
        <w:spacing w:before="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56"/>
        </w:rPr>
        <w:t xml:space="preserve"> </w:t>
      </w:r>
      <w:r>
        <w:t>в неделю).</w:t>
      </w:r>
    </w:p>
    <w:p w:rsidR="00E122B3" w:rsidRDefault="00E122B3">
      <w:pPr>
        <w:sectPr w:rsidR="00E122B3">
          <w:pgSz w:w="16840" w:h="11910" w:orient="landscape"/>
          <w:pgMar w:top="1060" w:right="500" w:bottom="280" w:left="920" w:header="717" w:footer="0" w:gutter="0"/>
          <w:cols w:space="720"/>
        </w:sectPr>
      </w:pPr>
    </w:p>
    <w:p w:rsidR="00E122B3" w:rsidRDefault="00E122B3">
      <w:pPr>
        <w:pStyle w:val="a3"/>
        <w:spacing w:before="11"/>
        <w:ind w:left="0"/>
        <w:rPr>
          <w:b/>
          <w:sz w:val="8"/>
        </w:rPr>
      </w:pPr>
    </w:p>
    <w:p w:rsidR="00807CBE" w:rsidRPr="00807CBE" w:rsidRDefault="00A65973" w:rsidP="00807CBE">
      <w:pPr>
        <w:tabs>
          <w:tab w:val="left" w:pos="4840"/>
        </w:tabs>
        <w:spacing w:before="90"/>
        <w:ind w:right="417"/>
        <w:jc w:val="center"/>
        <w:rPr>
          <w:b/>
          <w:sz w:val="24"/>
        </w:rPr>
      </w:pPr>
      <w:r>
        <w:rPr>
          <w:b/>
          <w:sz w:val="24"/>
        </w:rPr>
        <w:t>10.</w:t>
      </w:r>
      <w:r w:rsidR="007D255A" w:rsidRPr="00A65973">
        <w:rPr>
          <w:b/>
          <w:sz w:val="24"/>
        </w:rPr>
        <w:t>СОДЕРЖАНИЕ</w:t>
      </w:r>
      <w:r w:rsidR="007D255A" w:rsidRPr="00A65973">
        <w:rPr>
          <w:b/>
          <w:spacing w:val="-2"/>
          <w:sz w:val="24"/>
        </w:rPr>
        <w:t xml:space="preserve"> </w:t>
      </w:r>
      <w:r w:rsidR="007D255A" w:rsidRPr="00A65973">
        <w:rPr>
          <w:b/>
          <w:sz w:val="24"/>
        </w:rPr>
        <w:t>УЧЕБНОГО</w:t>
      </w:r>
      <w:r w:rsidR="007D255A" w:rsidRPr="00A65973">
        <w:rPr>
          <w:b/>
          <w:spacing w:val="-3"/>
          <w:sz w:val="24"/>
        </w:rPr>
        <w:t xml:space="preserve"> </w:t>
      </w:r>
      <w:r w:rsidR="007D255A" w:rsidRPr="00A65973">
        <w:rPr>
          <w:b/>
          <w:sz w:val="24"/>
        </w:rPr>
        <w:t>ПРЕДМЕТА,</w:t>
      </w:r>
      <w:r w:rsidR="007D255A" w:rsidRPr="00A65973">
        <w:rPr>
          <w:b/>
          <w:spacing w:val="-2"/>
          <w:sz w:val="24"/>
        </w:rPr>
        <w:t xml:space="preserve"> </w:t>
      </w:r>
      <w:r w:rsidR="007D255A" w:rsidRPr="00A65973">
        <w:rPr>
          <w:b/>
          <w:sz w:val="24"/>
        </w:rPr>
        <w:t>КУРСА</w:t>
      </w:r>
    </w:p>
    <w:p w:rsidR="00807CBE" w:rsidRPr="00807CBE" w:rsidRDefault="00807CBE" w:rsidP="00807CB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07CBE">
        <w:rPr>
          <w:rFonts w:ascii="Times New Roman" w:hAnsi="Times New Roman"/>
          <w:b/>
          <w:sz w:val="24"/>
          <w:szCs w:val="24"/>
        </w:rPr>
        <w:t xml:space="preserve">Объекты </w:t>
      </w:r>
      <w:r>
        <w:rPr>
          <w:rFonts w:ascii="Times New Roman" w:hAnsi="Times New Roman"/>
          <w:b/>
          <w:sz w:val="24"/>
          <w:szCs w:val="24"/>
        </w:rPr>
        <w:t>неживой природы (2</w:t>
      </w:r>
      <w:r w:rsidRPr="00807CBE">
        <w:rPr>
          <w:rFonts w:ascii="Times New Roman" w:hAnsi="Times New Roman"/>
          <w:b/>
          <w:sz w:val="24"/>
          <w:szCs w:val="24"/>
        </w:rPr>
        <w:t>0 часов)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>Солнце. Знание значения солнца в жизни человека и в природе.  Луна. Значение луны в жизни человека и в природе.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>Глобус – модель Земли. Знание имён знаменитых космонавтов. Узнавание изображения Земли из космоса.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 xml:space="preserve"> Небесные тела (планета, звезда). Определение месторасположения объектов на земле и небе. Различение земли, неба. 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 xml:space="preserve"> Свойства воздуха. Значение воздуха в природе и жизни человека. 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 xml:space="preserve">Различные формы земной поверхности. Значение горы (оврага, равнины, холмы, горы) в природе и жизни человека. Изображение земной </w:t>
      </w:r>
      <w:r w:rsidR="00506C43">
        <w:rPr>
          <w:rFonts w:ascii="Times New Roman" w:hAnsi="Times New Roman"/>
          <w:sz w:val="24"/>
          <w:szCs w:val="24"/>
        </w:rPr>
        <w:t xml:space="preserve">      </w:t>
      </w:r>
      <w:r w:rsidRPr="00807CBE">
        <w:rPr>
          <w:rFonts w:ascii="Times New Roman" w:hAnsi="Times New Roman"/>
          <w:sz w:val="24"/>
          <w:szCs w:val="24"/>
        </w:rPr>
        <w:t xml:space="preserve">поверхности на карте. 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>Полезные ископаемые (</w:t>
      </w:r>
      <w:proofErr w:type="gramStart"/>
      <w:r w:rsidRPr="00807CB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07CBE">
        <w:rPr>
          <w:rFonts w:ascii="Times New Roman" w:hAnsi="Times New Roman"/>
          <w:sz w:val="24"/>
          <w:szCs w:val="24"/>
        </w:rPr>
        <w:t xml:space="preserve">: уголь, гранит, известняк, песок, глина и </w:t>
      </w:r>
      <w:proofErr w:type="spellStart"/>
      <w:r w:rsidRPr="00807CBE">
        <w:rPr>
          <w:rFonts w:ascii="Times New Roman" w:hAnsi="Times New Roman"/>
          <w:sz w:val="24"/>
          <w:szCs w:val="24"/>
        </w:rPr>
        <w:t>др</w:t>
      </w:r>
      <w:proofErr w:type="spellEnd"/>
      <w:r w:rsidRPr="00807CBE">
        <w:rPr>
          <w:rFonts w:ascii="Times New Roman" w:hAnsi="Times New Roman"/>
          <w:sz w:val="24"/>
          <w:szCs w:val="24"/>
        </w:rPr>
        <w:t>), знание способов их добычи и значения в жизни человека.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>Вода. Свойства воды. Значение воды в природе и жизни человека.</w:t>
      </w:r>
    </w:p>
    <w:p w:rsidR="00807CBE" w:rsidRPr="00807CBE" w:rsidRDefault="00807CBE" w:rsidP="00807CB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07CBE" w:rsidRPr="00807CBE" w:rsidRDefault="00807CBE" w:rsidP="00807CB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Растительный мир (2</w:t>
      </w:r>
      <w:r w:rsidRPr="00807CBE">
        <w:rPr>
          <w:rFonts w:ascii="Times New Roman" w:hAnsi="Times New Roman"/>
          <w:b/>
          <w:sz w:val="24"/>
          <w:szCs w:val="24"/>
        </w:rPr>
        <w:t>0 часов)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>Разнообразие растений</w:t>
      </w:r>
      <w:r w:rsidRPr="00807CBE">
        <w:rPr>
          <w:rFonts w:ascii="Times New Roman" w:hAnsi="Times New Roman"/>
          <w:iCs/>
          <w:sz w:val="24"/>
          <w:szCs w:val="24"/>
        </w:rPr>
        <w:t xml:space="preserve"> (дерево, куст, трава).</w:t>
      </w:r>
      <w:r w:rsidRPr="00807CBE">
        <w:rPr>
          <w:rFonts w:ascii="Times New Roman" w:hAnsi="Times New Roman"/>
          <w:sz w:val="24"/>
          <w:szCs w:val="24"/>
        </w:rPr>
        <w:t xml:space="preserve"> Значение растений в природе и жизни человека. 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Части растений </w:t>
      </w:r>
      <w:r w:rsidRPr="00807CBE">
        <w:rPr>
          <w:rFonts w:ascii="Times New Roman" w:hAnsi="Times New Roman"/>
          <w:sz w:val="24"/>
          <w:szCs w:val="24"/>
        </w:rPr>
        <w:t>(корень, ствол/ стебель, ветка, лист, цветок).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>Деревья леса, парка (</w:t>
      </w:r>
      <w:r w:rsidRPr="00807CBE">
        <w:rPr>
          <w:rFonts w:ascii="Times New Roman" w:hAnsi="Times New Roman"/>
          <w:sz w:val="24"/>
          <w:szCs w:val="24"/>
        </w:rPr>
        <w:t>берёза</w:t>
      </w:r>
      <w:r w:rsidRPr="00807CBE">
        <w:rPr>
          <w:rFonts w:ascii="Times New Roman" w:hAnsi="Times New Roman"/>
          <w:iCs/>
          <w:sz w:val="24"/>
          <w:szCs w:val="24"/>
        </w:rPr>
        <w:t>, д</w:t>
      </w:r>
      <w:r w:rsidRPr="00807CBE">
        <w:rPr>
          <w:rFonts w:ascii="Times New Roman" w:hAnsi="Times New Roman"/>
          <w:sz w:val="24"/>
          <w:szCs w:val="24"/>
        </w:rPr>
        <w:t>уб, клён, ель, осина, сосна, ива, каштан). Строение дерева (ствол, корень, ветки, листья).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 xml:space="preserve"> П</w:t>
      </w:r>
      <w:r w:rsidRPr="00807CBE">
        <w:rPr>
          <w:rFonts w:ascii="Times New Roman" w:hAnsi="Times New Roman"/>
          <w:iCs/>
          <w:sz w:val="24"/>
          <w:szCs w:val="24"/>
        </w:rPr>
        <w:t>лодовые деревья сада (вишня, яблоня, груша, слива). Фрукты.</w:t>
      </w:r>
      <w:r w:rsidRPr="00807CBE">
        <w:rPr>
          <w:rFonts w:ascii="Times New Roman" w:hAnsi="Times New Roman"/>
          <w:sz w:val="24"/>
          <w:szCs w:val="24"/>
        </w:rPr>
        <w:t xml:space="preserve"> Значение фруктов в жизни человека.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Лиственные и хвойные деревья. </w:t>
      </w:r>
      <w:r w:rsidRPr="00807CBE">
        <w:rPr>
          <w:rFonts w:ascii="Times New Roman" w:hAnsi="Times New Roman"/>
          <w:sz w:val="24"/>
          <w:szCs w:val="24"/>
        </w:rPr>
        <w:t xml:space="preserve">Значение деревьев в природе и жизни человека. </w:t>
      </w:r>
    </w:p>
    <w:p w:rsidR="00807CBE" w:rsidRPr="00807CBE" w:rsidRDefault="00807CBE" w:rsidP="00807C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Кустарники (</w:t>
      </w:r>
      <w:r w:rsidRPr="00807CBE">
        <w:rPr>
          <w:rFonts w:ascii="Times New Roman" w:hAnsi="Times New Roman"/>
          <w:sz w:val="24"/>
          <w:szCs w:val="24"/>
        </w:rPr>
        <w:t>орешник, шиповник, крыжовник, смородина, бузина, боярышник). Ягоды. Значение ягод в жизни человека. Особенности внешнего строения кустарника.</w:t>
      </w:r>
    </w:p>
    <w:p w:rsidR="00807CBE" w:rsidRPr="00807CBE" w:rsidRDefault="00807CBE" w:rsidP="00807CBE">
      <w:pPr>
        <w:ind w:firstLine="708"/>
        <w:jc w:val="both"/>
        <w:rPr>
          <w:sz w:val="24"/>
          <w:szCs w:val="24"/>
        </w:rPr>
      </w:pPr>
      <w:r w:rsidRPr="00807CBE">
        <w:rPr>
          <w:iCs/>
          <w:sz w:val="24"/>
          <w:szCs w:val="24"/>
        </w:rPr>
        <w:t>Д</w:t>
      </w:r>
      <w:r w:rsidRPr="00807CBE">
        <w:rPr>
          <w:sz w:val="24"/>
          <w:szCs w:val="24"/>
        </w:rPr>
        <w:t>икорастущие цветочно-декоративные растения (ромашка, фиалка, колокольчик, лютик, василек, подснежник, ландыш).</w:t>
      </w:r>
    </w:p>
    <w:p w:rsidR="00807CBE" w:rsidRPr="00807CBE" w:rsidRDefault="00807CBE" w:rsidP="00807CBE">
      <w:pPr>
        <w:ind w:firstLine="708"/>
        <w:jc w:val="both"/>
        <w:rPr>
          <w:sz w:val="24"/>
          <w:szCs w:val="24"/>
        </w:rPr>
      </w:pPr>
      <w:r w:rsidRPr="00807CBE">
        <w:rPr>
          <w:sz w:val="24"/>
          <w:szCs w:val="24"/>
        </w:rPr>
        <w:t xml:space="preserve"> </w:t>
      </w:r>
      <w:r w:rsidRPr="00807CBE">
        <w:rPr>
          <w:iCs/>
          <w:sz w:val="24"/>
          <w:szCs w:val="24"/>
        </w:rPr>
        <w:t>Лекарственные,</w:t>
      </w:r>
      <w:r w:rsidRPr="00807CBE">
        <w:rPr>
          <w:sz w:val="24"/>
          <w:szCs w:val="24"/>
        </w:rPr>
        <w:t xml:space="preserve"> культурные и дикорастущие травянистые растения (</w:t>
      </w:r>
      <w:r w:rsidRPr="00807CBE">
        <w:rPr>
          <w:iCs/>
          <w:sz w:val="24"/>
          <w:szCs w:val="24"/>
        </w:rPr>
        <w:t>петрушка, укроп, базилик, кориандр, мята, одуванчик, подорожник, крапива</w:t>
      </w:r>
      <w:r w:rsidRPr="00807CBE">
        <w:rPr>
          <w:sz w:val="24"/>
          <w:szCs w:val="24"/>
        </w:rPr>
        <w:t>). Знание значения трав в жизни человека.</w:t>
      </w:r>
    </w:p>
    <w:p w:rsidR="00807CBE" w:rsidRPr="00807CBE" w:rsidRDefault="00807CBE" w:rsidP="00807CBE">
      <w:pPr>
        <w:ind w:firstLine="708"/>
        <w:jc w:val="both"/>
        <w:rPr>
          <w:sz w:val="24"/>
          <w:szCs w:val="24"/>
        </w:rPr>
      </w:pPr>
    </w:p>
    <w:p w:rsidR="00807CBE" w:rsidRPr="00807CBE" w:rsidRDefault="00807CBE" w:rsidP="00807CB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Животный мир (16</w:t>
      </w:r>
      <w:r w:rsidRPr="00807CB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Животные; их разнообразие и классификация (элементарное представление).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Животные суши и водоёмов, особенностей среды их обитания.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Группы животных: насекомые, рыбы, земноводные, пресмыкающиеся, птицы, звери (млекопитающие).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Насекомые, их внешний вид, значение и место в природе.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Рыбы, их внешний вид, значение и место в природе.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Птицы, их внешний вид, значение и место в природе.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  <w:r w:rsidRPr="00807CBE">
        <w:rPr>
          <w:rFonts w:ascii="Times New Roman" w:hAnsi="Times New Roman"/>
          <w:iCs/>
          <w:sz w:val="24"/>
          <w:szCs w:val="24"/>
        </w:rPr>
        <w:t xml:space="preserve">            Звери, их внешний вид, значение и место в природе.</w:t>
      </w:r>
    </w:p>
    <w:p w:rsidR="00807CBE" w:rsidRPr="00807CBE" w:rsidRDefault="00807CBE" w:rsidP="00807CBE">
      <w:pPr>
        <w:pStyle w:val="a9"/>
        <w:rPr>
          <w:rFonts w:ascii="Times New Roman" w:hAnsi="Times New Roman"/>
          <w:iCs/>
          <w:sz w:val="24"/>
          <w:szCs w:val="24"/>
        </w:rPr>
      </w:pPr>
    </w:p>
    <w:p w:rsidR="00807CBE" w:rsidRPr="00807CBE" w:rsidRDefault="00807CBE" w:rsidP="00807CBE">
      <w:pPr>
        <w:pStyle w:val="a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Природа и человек (12</w:t>
      </w:r>
      <w:r w:rsidRPr="00807CBE">
        <w:rPr>
          <w:rFonts w:ascii="Times New Roman" w:hAnsi="Times New Roman"/>
          <w:b/>
          <w:iCs/>
          <w:sz w:val="24"/>
          <w:szCs w:val="24"/>
        </w:rPr>
        <w:t xml:space="preserve"> часов)</w:t>
      </w:r>
    </w:p>
    <w:p w:rsidR="00807CBE" w:rsidRPr="00807CBE" w:rsidRDefault="00807CBE" w:rsidP="00807C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07CBE">
        <w:rPr>
          <w:rFonts w:ascii="Times New Roman" w:hAnsi="Times New Roman"/>
          <w:sz w:val="24"/>
          <w:szCs w:val="24"/>
        </w:rPr>
        <w:t xml:space="preserve">          Строение организма человека (внешнее и внутреннее). Части тела и внутренние органы.</w:t>
      </w:r>
    </w:p>
    <w:p w:rsidR="00807CBE" w:rsidRPr="00807CBE" w:rsidRDefault="00807CBE" w:rsidP="00807CBE">
      <w:pPr>
        <w:pStyle w:val="aa"/>
        <w:spacing w:beforeAutospacing="0" w:afterAutospacing="0"/>
        <w:rPr>
          <w:lang w:val="ru-RU"/>
        </w:rPr>
      </w:pPr>
      <w:r w:rsidRPr="00807CBE">
        <w:rPr>
          <w:lang w:val="ru-RU"/>
        </w:rPr>
        <w:t xml:space="preserve">           Как работает (функционирует) наш организм. Взаимодействие органов человека.</w:t>
      </w:r>
    </w:p>
    <w:p w:rsidR="00807CBE" w:rsidRPr="00807CBE" w:rsidRDefault="00807CBE" w:rsidP="00807CBE">
      <w:pPr>
        <w:pStyle w:val="aa"/>
        <w:spacing w:beforeAutospacing="0" w:afterAutospacing="0"/>
        <w:rPr>
          <w:lang w:val="ru-RU"/>
        </w:rPr>
      </w:pPr>
      <w:r w:rsidRPr="00807CBE">
        <w:rPr>
          <w:lang w:val="ru-RU"/>
        </w:rPr>
        <w:t xml:space="preserve">          Здоровье человека. Осанка (гигиена, </w:t>
      </w:r>
      <w:proofErr w:type="spellStart"/>
      <w:r w:rsidRPr="00807CBE">
        <w:rPr>
          <w:lang w:val="ru-RU"/>
        </w:rPr>
        <w:t>костно</w:t>
      </w:r>
      <w:proofErr w:type="spellEnd"/>
      <w:r w:rsidRPr="00807CBE">
        <w:rPr>
          <w:lang w:val="ru-RU"/>
        </w:rPr>
        <w:t xml:space="preserve"> -мышечная система).</w:t>
      </w:r>
    </w:p>
    <w:p w:rsidR="00E122B3" w:rsidRDefault="00807CBE" w:rsidP="00807CBE">
      <w:pPr>
        <w:pStyle w:val="aa"/>
        <w:spacing w:beforeAutospacing="0" w:afterAutospacing="0"/>
        <w:rPr>
          <w:b/>
          <w:sz w:val="8"/>
        </w:rPr>
      </w:pPr>
      <w:r w:rsidRPr="00807CBE">
        <w:rPr>
          <w:lang w:val="ru-RU"/>
        </w:rPr>
        <w:t xml:space="preserve">          Гигиена органов чувств. Охрана зрения. Профилактика н</w:t>
      </w:r>
      <w:r>
        <w:rPr>
          <w:lang w:val="ru-RU"/>
        </w:rPr>
        <w:t>арушений слуха. Правила гигиены</w:t>
      </w:r>
    </w:p>
    <w:sectPr w:rsidR="00E122B3" w:rsidSect="00807CBE">
      <w:pgSz w:w="16840" w:h="11910" w:orient="landscape"/>
      <w:pgMar w:top="284" w:right="50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D3" w:rsidRDefault="00EE70D3">
      <w:r>
        <w:separator/>
      </w:r>
    </w:p>
  </w:endnote>
  <w:endnote w:type="continuationSeparator" w:id="0">
    <w:p w:rsidR="00EE70D3" w:rsidRDefault="00EE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D3" w:rsidRDefault="00EE70D3">
      <w:r>
        <w:separator/>
      </w:r>
    </w:p>
  </w:footnote>
  <w:footnote w:type="continuationSeparator" w:id="0">
    <w:p w:rsidR="00EE70D3" w:rsidRDefault="00EE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D3" w:rsidRDefault="00506C4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85pt;width:18pt;height:15.3pt;z-index:-251658752;mso-position-horizontal-relative:page;mso-position-vertical-relative:page" filled="f" stroked="f">
          <v:textbox inset="0,0,0,0">
            <w:txbxContent>
              <w:p w:rsidR="00EE70D3" w:rsidRDefault="00EE70D3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FC7"/>
    <w:multiLevelType w:val="hybridMultilevel"/>
    <w:tmpl w:val="F19CA914"/>
    <w:lvl w:ilvl="0" w:tplc="D0526F1E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EC02E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2" w:tplc="19C64084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3" w:tplc="70F4BA50">
      <w:numFmt w:val="bullet"/>
      <w:lvlText w:val="•"/>
      <w:lvlJc w:val="left"/>
      <w:pPr>
        <w:ind w:left="4779" w:hanging="708"/>
      </w:pPr>
      <w:rPr>
        <w:rFonts w:hint="default"/>
        <w:lang w:val="ru-RU" w:eastAsia="en-US" w:bidi="ar-SA"/>
      </w:rPr>
    </w:lvl>
    <w:lvl w:ilvl="4" w:tplc="36F4A1B2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5" w:tplc="B5AC1132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6" w:tplc="02D4E584">
      <w:numFmt w:val="bullet"/>
      <w:lvlText w:val="•"/>
      <w:lvlJc w:val="left"/>
      <w:pPr>
        <w:ind w:left="9339" w:hanging="708"/>
      </w:pPr>
      <w:rPr>
        <w:rFonts w:hint="default"/>
        <w:lang w:val="ru-RU" w:eastAsia="en-US" w:bidi="ar-SA"/>
      </w:rPr>
    </w:lvl>
    <w:lvl w:ilvl="7" w:tplc="8722B6B2">
      <w:numFmt w:val="bullet"/>
      <w:lvlText w:val="•"/>
      <w:lvlJc w:val="left"/>
      <w:pPr>
        <w:ind w:left="10858" w:hanging="708"/>
      </w:pPr>
      <w:rPr>
        <w:rFonts w:hint="default"/>
        <w:lang w:val="ru-RU" w:eastAsia="en-US" w:bidi="ar-SA"/>
      </w:rPr>
    </w:lvl>
    <w:lvl w:ilvl="8" w:tplc="48D6A86A">
      <w:numFmt w:val="bullet"/>
      <w:lvlText w:val="•"/>
      <w:lvlJc w:val="left"/>
      <w:pPr>
        <w:ind w:left="1237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107D2D"/>
    <w:multiLevelType w:val="hybridMultilevel"/>
    <w:tmpl w:val="FBB8468A"/>
    <w:lvl w:ilvl="0" w:tplc="B1B278DC">
      <w:start w:val="1"/>
      <w:numFmt w:val="decimal"/>
      <w:lvlText w:val="%1."/>
      <w:lvlJc w:val="left"/>
      <w:pPr>
        <w:ind w:left="933" w:hanging="349"/>
      </w:pPr>
      <w:rPr>
        <w:rFonts w:hint="default"/>
        <w:w w:val="100"/>
        <w:lang w:val="ru-RU" w:eastAsia="en-US" w:bidi="ar-SA"/>
      </w:rPr>
    </w:lvl>
    <w:lvl w:ilvl="1" w:tplc="EED043AE">
      <w:numFmt w:val="bullet"/>
      <w:lvlText w:val="•"/>
      <w:lvlJc w:val="left"/>
      <w:pPr>
        <w:ind w:left="2387" w:hanging="349"/>
      </w:pPr>
      <w:rPr>
        <w:rFonts w:hint="default"/>
        <w:lang w:val="ru-RU" w:eastAsia="en-US" w:bidi="ar-SA"/>
      </w:rPr>
    </w:lvl>
    <w:lvl w:ilvl="2" w:tplc="EDE61D70">
      <w:numFmt w:val="bullet"/>
      <w:lvlText w:val="•"/>
      <w:lvlJc w:val="left"/>
      <w:pPr>
        <w:ind w:left="3835" w:hanging="349"/>
      </w:pPr>
      <w:rPr>
        <w:rFonts w:hint="default"/>
        <w:lang w:val="ru-RU" w:eastAsia="en-US" w:bidi="ar-SA"/>
      </w:rPr>
    </w:lvl>
    <w:lvl w:ilvl="3" w:tplc="C53E84B2">
      <w:numFmt w:val="bullet"/>
      <w:lvlText w:val="•"/>
      <w:lvlJc w:val="left"/>
      <w:pPr>
        <w:ind w:left="5283" w:hanging="349"/>
      </w:pPr>
      <w:rPr>
        <w:rFonts w:hint="default"/>
        <w:lang w:val="ru-RU" w:eastAsia="en-US" w:bidi="ar-SA"/>
      </w:rPr>
    </w:lvl>
    <w:lvl w:ilvl="4" w:tplc="179AAC46">
      <w:numFmt w:val="bullet"/>
      <w:lvlText w:val="•"/>
      <w:lvlJc w:val="left"/>
      <w:pPr>
        <w:ind w:left="6731" w:hanging="349"/>
      </w:pPr>
      <w:rPr>
        <w:rFonts w:hint="default"/>
        <w:lang w:val="ru-RU" w:eastAsia="en-US" w:bidi="ar-SA"/>
      </w:rPr>
    </w:lvl>
    <w:lvl w:ilvl="5" w:tplc="AF444BCA">
      <w:numFmt w:val="bullet"/>
      <w:lvlText w:val="•"/>
      <w:lvlJc w:val="left"/>
      <w:pPr>
        <w:ind w:left="8179" w:hanging="349"/>
      </w:pPr>
      <w:rPr>
        <w:rFonts w:hint="default"/>
        <w:lang w:val="ru-RU" w:eastAsia="en-US" w:bidi="ar-SA"/>
      </w:rPr>
    </w:lvl>
    <w:lvl w:ilvl="6" w:tplc="F3A478CC">
      <w:numFmt w:val="bullet"/>
      <w:lvlText w:val="•"/>
      <w:lvlJc w:val="left"/>
      <w:pPr>
        <w:ind w:left="9627" w:hanging="349"/>
      </w:pPr>
      <w:rPr>
        <w:rFonts w:hint="default"/>
        <w:lang w:val="ru-RU" w:eastAsia="en-US" w:bidi="ar-SA"/>
      </w:rPr>
    </w:lvl>
    <w:lvl w:ilvl="7" w:tplc="9138BE06">
      <w:numFmt w:val="bullet"/>
      <w:lvlText w:val="•"/>
      <w:lvlJc w:val="left"/>
      <w:pPr>
        <w:ind w:left="11074" w:hanging="349"/>
      </w:pPr>
      <w:rPr>
        <w:rFonts w:hint="default"/>
        <w:lang w:val="ru-RU" w:eastAsia="en-US" w:bidi="ar-SA"/>
      </w:rPr>
    </w:lvl>
    <w:lvl w:ilvl="8" w:tplc="8438F822">
      <w:numFmt w:val="bullet"/>
      <w:lvlText w:val="•"/>
      <w:lvlJc w:val="left"/>
      <w:pPr>
        <w:ind w:left="12522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F5946BE"/>
    <w:multiLevelType w:val="hybridMultilevel"/>
    <w:tmpl w:val="379EFD56"/>
    <w:lvl w:ilvl="0" w:tplc="66FE8B9E">
      <w:start w:val="8"/>
      <w:numFmt w:val="decimal"/>
      <w:lvlText w:val="%1."/>
      <w:lvlJc w:val="left"/>
      <w:pPr>
        <w:ind w:left="572" w:hanging="200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CBCE326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2" w:tplc="09C0628E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3" w:tplc="5FA6E9F8">
      <w:numFmt w:val="bullet"/>
      <w:lvlText w:val="•"/>
      <w:lvlJc w:val="left"/>
      <w:pPr>
        <w:ind w:left="5031" w:hanging="200"/>
      </w:pPr>
      <w:rPr>
        <w:rFonts w:hint="default"/>
        <w:lang w:val="ru-RU" w:eastAsia="en-US" w:bidi="ar-SA"/>
      </w:rPr>
    </w:lvl>
    <w:lvl w:ilvl="4" w:tplc="67989CEA">
      <w:numFmt w:val="bullet"/>
      <w:lvlText w:val="•"/>
      <w:lvlJc w:val="left"/>
      <w:pPr>
        <w:ind w:left="6515" w:hanging="200"/>
      </w:pPr>
      <w:rPr>
        <w:rFonts w:hint="default"/>
        <w:lang w:val="ru-RU" w:eastAsia="en-US" w:bidi="ar-SA"/>
      </w:rPr>
    </w:lvl>
    <w:lvl w:ilvl="5" w:tplc="37AA04A2">
      <w:numFmt w:val="bullet"/>
      <w:lvlText w:val="•"/>
      <w:lvlJc w:val="left"/>
      <w:pPr>
        <w:ind w:left="7999" w:hanging="200"/>
      </w:pPr>
      <w:rPr>
        <w:rFonts w:hint="default"/>
        <w:lang w:val="ru-RU" w:eastAsia="en-US" w:bidi="ar-SA"/>
      </w:rPr>
    </w:lvl>
    <w:lvl w:ilvl="6" w:tplc="F9583BE0">
      <w:numFmt w:val="bullet"/>
      <w:lvlText w:val="•"/>
      <w:lvlJc w:val="left"/>
      <w:pPr>
        <w:ind w:left="9483" w:hanging="200"/>
      </w:pPr>
      <w:rPr>
        <w:rFonts w:hint="default"/>
        <w:lang w:val="ru-RU" w:eastAsia="en-US" w:bidi="ar-SA"/>
      </w:rPr>
    </w:lvl>
    <w:lvl w:ilvl="7" w:tplc="63D43534">
      <w:numFmt w:val="bullet"/>
      <w:lvlText w:val="•"/>
      <w:lvlJc w:val="left"/>
      <w:pPr>
        <w:ind w:left="10966" w:hanging="200"/>
      </w:pPr>
      <w:rPr>
        <w:rFonts w:hint="default"/>
        <w:lang w:val="ru-RU" w:eastAsia="en-US" w:bidi="ar-SA"/>
      </w:rPr>
    </w:lvl>
    <w:lvl w:ilvl="8" w:tplc="8AF086EA">
      <w:numFmt w:val="bullet"/>
      <w:lvlText w:val="•"/>
      <w:lvlJc w:val="left"/>
      <w:pPr>
        <w:ind w:left="12450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23CC0673"/>
    <w:multiLevelType w:val="hybridMultilevel"/>
    <w:tmpl w:val="43E06C70"/>
    <w:lvl w:ilvl="0" w:tplc="7D4C354C">
      <w:numFmt w:val="bullet"/>
      <w:lvlText w:val="-"/>
      <w:lvlJc w:val="left"/>
      <w:pPr>
        <w:ind w:left="1346" w:hanging="1206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23BAD838">
      <w:numFmt w:val="bullet"/>
      <w:lvlText w:val="•"/>
      <w:lvlJc w:val="left"/>
      <w:pPr>
        <w:ind w:left="2747" w:hanging="1206"/>
      </w:pPr>
      <w:rPr>
        <w:rFonts w:hint="default"/>
        <w:lang w:val="ru-RU" w:eastAsia="en-US" w:bidi="ar-SA"/>
      </w:rPr>
    </w:lvl>
    <w:lvl w:ilvl="2" w:tplc="9E8272B0">
      <w:numFmt w:val="bullet"/>
      <w:lvlText w:val="•"/>
      <w:lvlJc w:val="left"/>
      <w:pPr>
        <w:ind w:left="4155" w:hanging="1206"/>
      </w:pPr>
      <w:rPr>
        <w:rFonts w:hint="default"/>
        <w:lang w:val="ru-RU" w:eastAsia="en-US" w:bidi="ar-SA"/>
      </w:rPr>
    </w:lvl>
    <w:lvl w:ilvl="3" w:tplc="62E44F4E">
      <w:numFmt w:val="bullet"/>
      <w:lvlText w:val="•"/>
      <w:lvlJc w:val="left"/>
      <w:pPr>
        <w:ind w:left="5563" w:hanging="1206"/>
      </w:pPr>
      <w:rPr>
        <w:rFonts w:hint="default"/>
        <w:lang w:val="ru-RU" w:eastAsia="en-US" w:bidi="ar-SA"/>
      </w:rPr>
    </w:lvl>
    <w:lvl w:ilvl="4" w:tplc="D86A12C6">
      <w:numFmt w:val="bullet"/>
      <w:lvlText w:val="•"/>
      <w:lvlJc w:val="left"/>
      <w:pPr>
        <w:ind w:left="6971" w:hanging="1206"/>
      </w:pPr>
      <w:rPr>
        <w:rFonts w:hint="default"/>
        <w:lang w:val="ru-RU" w:eastAsia="en-US" w:bidi="ar-SA"/>
      </w:rPr>
    </w:lvl>
    <w:lvl w:ilvl="5" w:tplc="83EC8C16">
      <w:numFmt w:val="bullet"/>
      <w:lvlText w:val="•"/>
      <w:lvlJc w:val="left"/>
      <w:pPr>
        <w:ind w:left="8379" w:hanging="1206"/>
      </w:pPr>
      <w:rPr>
        <w:rFonts w:hint="default"/>
        <w:lang w:val="ru-RU" w:eastAsia="en-US" w:bidi="ar-SA"/>
      </w:rPr>
    </w:lvl>
    <w:lvl w:ilvl="6" w:tplc="9DE025E2">
      <w:numFmt w:val="bullet"/>
      <w:lvlText w:val="•"/>
      <w:lvlJc w:val="left"/>
      <w:pPr>
        <w:ind w:left="9787" w:hanging="1206"/>
      </w:pPr>
      <w:rPr>
        <w:rFonts w:hint="default"/>
        <w:lang w:val="ru-RU" w:eastAsia="en-US" w:bidi="ar-SA"/>
      </w:rPr>
    </w:lvl>
    <w:lvl w:ilvl="7" w:tplc="CB74BD04">
      <w:numFmt w:val="bullet"/>
      <w:lvlText w:val="•"/>
      <w:lvlJc w:val="left"/>
      <w:pPr>
        <w:ind w:left="11194" w:hanging="1206"/>
      </w:pPr>
      <w:rPr>
        <w:rFonts w:hint="default"/>
        <w:lang w:val="ru-RU" w:eastAsia="en-US" w:bidi="ar-SA"/>
      </w:rPr>
    </w:lvl>
    <w:lvl w:ilvl="8" w:tplc="D292E164">
      <w:numFmt w:val="bullet"/>
      <w:lvlText w:val="•"/>
      <w:lvlJc w:val="left"/>
      <w:pPr>
        <w:ind w:left="12602" w:hanging="1206"/>
      </w:pPr>
      <w:rPr>
        <w:rFonts w:hint="default"/>
        <w:lang w:val="ru-RU" w:eastAsia="en-US" w:bidi="ar-SA"/>
      </w:rPr>
    </w:lvl>
  </w:abstractNum>
  <w:abstractNum w:abstractNumId="4" w15:restartNumberingAfterBreak="0">
    <w:nsid w:val="338A043E"/>
    <w:multiLevelType w:val="hybridMultilevel"/>
    <w:tmpl w:val="BEDC817C"/>
    <w:lvl w:ilvl="0" w:tplc="066013A8">
      <w:start w:val="1"/>
      <w:numFmt w:val="decimal"/>
      <w:lvlText w:val="%1)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689578">
      <w:start w:val="1"/>
      <w:numFmt w:val="decimal"/>
      <w:lvlText w:val="%2."/>
      <w:lvlJc w:val="left"/>
      <w:pPr>
        <w:ind w:left="13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204686">
      <w:numFmt w:val="bullet"/>
      <w:lvlText w:val=""/>
      <w:lvlJc w:val="left"/>
      <w:pPr>
        <w:ind w:left="21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5A014D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4" w:tplc="217C1DD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EE68D04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 w:tplc="8FBCB7D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  <w:lvl w:ilvl="7" w:tplc="52DAE23A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  <w:lvl w:ilvl="8" w:tplc="88F47868">
      <w:numFmt w:val="bullet"/>
      <w:lvlText w:val="•"/>
      <w:lvlJc w:val="left"/>
      <w:pPr>
        <w:ind w:left="116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BD5D71"/>
    <w:multiLevelType w:val="hybridMultilevel"/>
    <w:tmpl w:val="275A2CB0"/>
    <w:lvl w:ilvl="0" w:tplc="E166AD74">
      <w:numFmt w:val="bullet"/>
      <w:lvlText w:val="•"/>
      <w:lvlJc w:val="left"/>
      <w:pPr>
        <w:ind w:left="212" w:hanging="70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CFA9330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2" w:tplc="2F5C64B8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3" w:tplc="7D22E792">
      <w:numFmt w:val="bullet"/>
      <w:lvlText w:val="•"/>
      <w:lvlJc w:val="left"/>
      <w:pPr>
        <w:ind w:left="4779" w:hanging="708"/>
      </w:pPr>
      <w:rPr>
        <w:rFonts w:hint="default"/>
        <w:lang w:val="ru-RU" w:eastAsia="en-US" w:bidi="ar-SA"/>
      </w:rPr>
    </w:lvl>
    <w:lvl w:ilvl="4" w:tplc="7B0CE078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5" w:tplc="F594EF1C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6" w:tplc="8A20651A">
      <w:numFmt w:val="bullet"/>
      <w:lvlText w:val="•"/>
      <w:lvlJc w:val="left"/>
      <w:pPr>
        <w:ind w:left="9339" w:hanging="708"/>
      </w:pPr>
      <w:rPr>
        <w:rFonts w:hint="default"/>
        <w:lang w:val="ru-RU" w:eastAsia="en-US" w:bidi="ar-SA"/>
      </w:rPr>
    </w:lvl>
    <w:lvl w:ilvl="7" w:tplc="001474A4">
      <w:numFmt w:val="bullet"/>
      <w:lvlText w:val="•"/>
      <w:lvlJc w:val="left"/>
      <w:pPr>
        <w:ind w:left="10858" w:hanging="708"/>
      </w:pPr>
      <w:rPr>
        <w:rFonts w:hint="default"/>
        <w:lang w:val="ru-RU" w:eastAsia="en-US" w:bidi="ar-SA"/>
      </w:rPr>
    </w:lvl>
    <w:lvl w:ilvl="8" w:tplc="1F7EA064">
      <w:numFmt w:val="bullet"/>
      <w:lvlText w:val="•"/>
      <w:lvlJc w:val="left"/>
      <w:pPr>
        <w:ind w:left="1237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0C43767"/>
    <w:multiLevelType w:val="hybridMultilevel"/>
    <w:tmpl w:val="44C6F686"/>
    <w:lvl w:ilvl="0" w:tplc="1DAE1C58">
      <w:numFmt w:val="bullet"/>
      <w:lvlText w:val="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845EE">
      <w:numFmt w:val="bullet"/>
      <w:lvlText w:val=""/>
      <w:lvlJc w:val="left"/>
      <w:pPr>
        <w:ind w:left="21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48EC72">
      <w:numFmt w:val="bullet"/>
      <w:lvlText w:val="•"/>
      <w:lvlJc w:val="left"/>
      <w:pPr>
        <w:ind w:left="2530" w:hanging="680"/>
      </w:pPr>
      <w:rPr>
        <w:rFonts w:hint="default"/>
        <w:lang w:val="ru-RU" w:eastAsia="en-US" w:bidi="ar-SA"/>
      </w:rPr>
    </w:lvl>
    <w:lvl w:ilvl="3" w:tplc="69CADA46">
      <w:numFmt w:val="bullet"/>
      <w:lvlText w:val="•"/>
      <w:lvlJc w:val="left"/>
      <w:pPr>
        <w:ind w:left="4141" w:hanging="680"/>
      </w:pPr>
      <w:rPr>
        <w:rFonts w:hint="default"/>
        <w:lang w:val="ru-RU" w:eastAsia="en-US" w:bidi="ar-SA"/>
      </w:rPr>
    </w:lvl>
    <w:lvl w:ilvl="4" w:tplc="639847E8">
      <w:numFmt w:val="bullet"/>
      <w:lvlText w:val="•"/>
      <w:lvlJc w:val="left"/>
      <w:pPr>
        <w:ind w:left="5752" w:hanging="680"/>
      </w:pPr>
      <w:rPr>
        <w:rFonts w:hint="default"/>
        <w:lang w:val="ru-RU" w:eastAsia="en-US" w:bidi="ar-SA"/>
      </w:rPr>
    </w:lvl>
    <w:lvl w:ilvl="5" w:tplc="21426D2A">
      <w:numFmt w:val="bullet"/>
      <w:lvlText w:val="•"/>
      <w:lvlJc w:val="left"/>
      <w:pPr>
        <w:ind w:left="7363" w:hanging="680"/>
      </w:pPr>
      <w:rPr>
        <w:rFonts w:hint="default"/>
        <w:lang w:val="ru-RU" w:eastAsia="en-US" w:bidi="ar-SA"/>
      </w:rPr>
    </w:lvl>
    <w:lvl w:ilvl="6" w:tplc="481CBDA0">
      <w:numFmt w:val="bullet"/>
      <w:lvlText w:val="•"/>
      <w:lvlJc w:val="left"/>
      <w:pPr>
        <w:ind w:left="8974" w:hanging="680"/>
      </w:pPr>
      <w:rPr>
        <w:rFonts w:hint="default"/>
        <w:lang w:val="ru-RU" w:eastAsia="en-US" w:bidi="ar-SA"/>
      </w:rPr>
    </w:lvl>
    <w:lvl w:ilvl="7" w:tplc="4F4A50DA">
      <w:numFmt w:val="bullet"/>
      <w:lvlText w:val="•"/>
      <w:lvlJc w:val="left"/>
      <w:pPr>
        <w:ind w:left="10585" w:hanging="680"/>
      </w:pPr>
      <w:rPr>
        <w:rFonts w:hint="default"/>
        <w:lang w:val="ru-RU" w:eastAsia="en-US" w:bidi="ar-SA"/>
      </w:rPr>
    </w:lvl>
    <w:lvl w:ilvl="8" w:tplc="25441E18">
      <w:numFmt w:val="bullet"/>
      <w:lvlText w:val="•"/>
      <w:lvlJc w:val="left"/>
      <w:pPr>
        <w:ind w:left="12196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5D29377D"/>
    <w:multiLevelType w:val="hybridMultilevel"/>
    <w:tmpl w:val="0534E872"/>
    <w:lvl w:ilvl="0" w:tplc="FA0C54A2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B0C6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B8D43E64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3" w:tplc="F9F4B82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4" w:tplc="4A54F10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5" w:tplc="1DD84FD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 w:tplc="FE4C7706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9314F7B4">
      <w:numFmt w:val="bullet"/>
      <w:lvlText w:val="•"/>
      <w:lvlJc w:val="left"/>
      <w:pPr>
        <w:ind w:left="11200" w:hanging="360"/>
      </w:pPr>
      <w:rPr>
        <w:rFonts w:hint="default"/>
        <w:lang w:val="ru-RU" w:eastAsia="en-US" w:bidi="ar-SA"/>
      </w:rPr>
    </w:lvl>
    <w:lvl w:ilvl="8" w:tplc="4D74D650">
      <w:numFmt w:val="bullet"/>
      <w:lvlText w:val="•"/>
      <w:lvlJc w:val="left"/>
      <w:pPr>
        <w:ind w:left="1260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553F5C"/>
    <w:multiLevelType w:val="hybridMultilevel"/>
    <w:tmpl w:val="BBB0F31A"/>
    <w:lvl w:ilvl="0" w:tplc="C16AB4B2">
      <w:numFmt w:val="bullet"/>
      <w:lvlText w:val=""/>
      <w:lvlJc w:val="left"/>
      <w:pPr>
        <w:ind w:left="1629" w:hanging="284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C2EA3858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2" w:tplc="D2522B12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  <w:lvl w:ilvl="3" w:tplc="AFACE0A2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4" w:tplc="497A25A6"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5" w:tplc="A7641B68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  <w:lvl w:ilvl="6" w:tplc="A3FEE3F0">
      <w:numFmt w:val="bullet"/>
      <w:lvlText w:val="•"/>
      <w:lvlJc w:val="left"/>
      <w:pPr>
        <w:ind w:left="9899" w:hanging="284"/>
      </w:pPr>
      <w:rPr>
        <w:rFonts w:hint="default"/>
        <w:lang w:val="ru-RU" w:eastAsia="en-US" w:bidi="ar-SA"/>
      </w:rPr>
    </w:lvl>
    <w:lvl w:ilvl="7" w:tplc="24682230">
      <w:numFmt w:val="bullet"/>
      <w:lvlText w:val="•"/>
      <w:lvlJc w:val="left"/>
      <w:pPr>
        <w:ind w:left="11278" w:hanging="284"/>
      </w:pPr>
      <w:rPr>
        <w:rFonts w:hint="default"/>
        <w:lang w:val="ru-RU" w:eastAsia="en-US" w:bidi="ar-SA"/>
      </w:rPr>
    </w:lvl>
    <w:lvl w:ilvl="8" w:tplc="CD04AEC4">
      <w:numFmt w:val="bullet"/>
      <w:lvlText w:val="•"/>
      <w:lvlJc w:val="left"/>
      <w:pPr>
        <w:ind w:left="1265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93B5C46"/>
    <w:multiLevelType w:val="hybridMultilevel"/>
    <w:tmpl w:val="863A0994"/>
    <w:lvl w:ilvl="0" w:tplc="D0029190">
      <w:start w:val="10"/>
      <w:numFmt w:val="decimal"/>
      <w:lvlText w:val="%1."/>
      <w:lvlJc w:val="left"/>
      <w:pPr>
        <w:ind w:left="7155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D6B640">
      <w:numFmt w:val="bullet"/>
      <w:lvlText w:val="•"/>
      <w:lvlJc w:val="left"/>
      <w:pPr>
        <w:ind w:left="7985" w:hanging="301"/>
      </w:pPr>
      <w:rPr>
        <w:rFonts w:hint="default"/>
        <w:lang w:val="ru-RU" w:eastAsia="en-US" w:bidi="ar-SA"/>
      </w:rPr>
    </w:lvl>
    <w:lvl w:ilvl="2" w:tplc="30A82B68">
      <w:numFmt w:val="bullet"/>
      <w:lvlText w:val="•"/>
      <w:lvlJc w:val="left"/>
      <w:pPr>
        <w:ind w:left="8811" w:hanging="301"/>
      </w:pPr>
      <w:rPr>
        <w:rFonts w:hint="default"/>
        <w:lang w:val="ru-RU" w:eastAsia="en-US" w:bidi="ar-SA"/>
      </w:rPr>
    </w:lvl>
    <w:lvl w:ilvl="3" w:tplc="96CE0460">
      <w:numFmt w:val="bullet"/>
      <w:lvlText w:val="•"/>
      <w:lvlJc w:val="left"/>
      <w:pPr>
        <w:ind w:left="9637" w:hanging="301"/>
      </w:pPr>
      <w:rPr>
        <w:rFonts w:hint="default"/>
        <w:lang w:val="ru-RU" w:eastAsia="en-US" w:bidi="ar-SA"/>
      </w:rPr>
    </w:lvl>
    <w:lvl w:ilvl="4" w:tplc="3482DA1A">
      <w:numFmt w:val="bullet"/>
      <w:lvlText w:val="•"/>
      <w:lvlJc w:val="left"/>
      <w:pPr>
        <w:ind w:left="10463" w:hanging="301"/>
      </w:pPr>
      <w:rPr>
        <w:rFonts w:hint="default"/>
        <w:lang w:val="ru-RU" w:eastAsia="en-US" w:bidi="ar-SA"/>
      </w:rPr>
    </w:lvl>
    <w:lvl w:ilvl="5" w:tplc="AFB2BD56">
      <w:numFmt w:val="bullet"/>
      <w:lvlText w:val="•"/>
      <w:lvlJc w:val="left"/>
      <w:pPr>
        <w:ind w:left="11289" w:hanging="301"/>
      </w:pPr>
      <w:rPr>
        <w:rFonts w:hint="default"/>
        <w:lang w:val="ru-RU" w:eastAsia="en-US" w:bidi="ar-SA"/>
      </w:rPr>
    </w:lvl>
    <w:lvl w:ilvl="6" w:tplc="31862C64">
      <w:numFmt w:val="bullet"/>
      <w:lvlText w:val="•"/>
      <w:lvlJc w:val="left"/>
      <w:pPr>
        <w:ind w:left="12115" w:hanging="301"/>
      </w:pPr>
      <w:rPr>
        <w:rFonts w:hint="default"/>
        <w:lang w:val="ru-RU" w:eastAsia="en-US" w:bidi="ar-SA"/>
      </w:rPr>
    </w:lvl>
    <w:lvl w:ilvl="7" w:tplc="857C7A6A">
      <w:numFmt w:val="bullet"/>
      <w:lvlText w:val="•"/>
      <w:lvlJc w:val="left"/>
      <w:pPr>
        <w:ind w:left="12940" w:hanging="301"/>
      </w:pPr>
      <w:rPr>
        <w:rFonts w:hint="default"/>
        <w:lang w:val="ru-RU" w:eastAsia="en-US" w:bidi="ar-SA"/>
      </w:rPr>
    </w:lvl>
    <w:lvl w:ilvl="8" w:tplc="BF1AE64E">
      <w:numFmt w:val="bullet"/>
      <w:lvlText w:val="•"/>
      <w:lvlJc w:val="left"/>
      <w:pPr>
        <w:ind w:left="13766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70E02252"/>
    <w:multiLevelType w:val="hybridMultilevel"/>
    <w:tmpl w:val="C2445A7A"/>
    <w:lvl w:ilvl="0" w:tplc="5F70BD8E">
      <w:start w:val="1"/>
      <w:numFmt w:val="decimal"/>
      <w:lvlText w:val="%1."/>
      <w:lvlJc w:val="left"/>
      <w:pPr>
        <w:ind w:left="56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EE34BC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2" w:tplc="6E204B7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3" w:tplc="33C43B70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4" w:tplc="AA0AC79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5" w:tplc="DD2C9E80">
      <w:numFmt w:val="bullet"/>
      <w:lvlText w:val="•"/>
      <w:lvlJc w:val="left"/>
      <w:pPr>
        <w:ind w:left="10529" w:hanging="360"/>
      </w:pPr>
      <w:rPr>
        <w:rFonts w:hint="default"/>
        <w:lang w:val="ru-RU" w:eastAsia="en-US" w:bidi="ar-SA"/>
      </w:rPr>
    </w:lvl>
    <w:lvl w:ilvl="6" w:tplc="11C89234">
      <w:numFmt w:val="bullet"/>
      <w:lvlText w:val="•"/>
      <w:lvlJc w:val="left"/>
      <w:pPr>
        <w:ind w:left="11507" w:hanging="360"/>
      </w:pPr>
      <w:rPr>
        <w:rFonts w:hint="default"/>
        <w:lang w:val="ru-RU" w:eastAsia="en-US" w:bidi="ar-SA"/>
      </w:rPr>
    </w:lvl>
    <w:lvl w:ilvl="7" w:tplc="72269B3C">
      <w:numFmt w:val="bullet"/>
      <w:lvlText w:val="•"/>
      <w:lvlJc w:val="left"/>
      <w:pPr>
        <w:ind w:left="12484" w:hanging="360"/>
      </w:pPr>
      <w:rPr>
        <w:rFonts w:hint="default"/>
        <w:lang w:val="ru-RU" w:eastAsia="en-US" w:bidi="ar-SA"/>
      </w:rPr>
    </w:lvl>
    <w:lvl w:ilvl="8" w:tplc="DCBCB032">
      <w:numFmt w:val="bullet"/>
      <w:lvlText w:val="•"/>
      <w:lvlJc w:val="left"/>
      <w:pPr>
        <w:ind w:left="134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E476C6"/>
    <w:multiLevelType w:val="hybridMultilevel"/>
    <w:tmpl w:val="9F2497F4"/>
    <w:lvl w:ilvl="0" w:tplc="0470A534">
      <w:numFmt w:val="bullet"/>
      <w:lvlText w:val=""/>
      <w:lvlJc w:val="left"/>
      <w:pPr>
        <w:ind w:left="933" w:hanging="421"/>
      </w:pPr>
      <w:rPr>
        <w:rFonts w:hint="default"/>
        <w:w w:val="100"/>
        <w:lang w:val="ru-RU" w:eastAsia="en-US" w:bidi="ar-SA"/>
      </w:rPr>
    </w:lvl>
    <w:lvl w:ilvl="1" w:tplc="6D1C3A76">
      <w:numFmt w:val="bullet"/>
      <w:lvlText w:val="•"/>
      <w:lvlJc w:val="left"/>
      <w:pPr>
        <w:ind w:left="2387" w:hanging="421"/>
      </w:pPr>
      <w:rPr>
        <w:rFonts w:hint="default"/>
        <w:lang w:val="ru-RU" w:eastAsia="en-US" w:bidi="ar-SA"/>
      </w:rPr>
    </w:lvl>
    <w:lvl w:ilvl="2" w:tplc="36B8B50A">
      <w:numFmt w:val="bullet"/>
      <w:lvlText w:val="•"/>
      <w:lvlJc w:val="left"/>
      <w:pPr>
        <w:ind w:left="3835" w:hanging="421"/>
      </w:pPr>
      <w:rPr>
        <w:rFonts w:hint="default"/>
        <w:lang w:val="ru-RU" w:eastAsia="en-US" w:bidi="ar-SA"/>
      </w:rPr>
    </w:lvl>
    <w:lvl w:ilvl="3" w:tplc="C23C3366">
      <w:numFmt w:val="bullet"/>
      <w:lvlText w:val="•"/>
      <w:lvlJc w:val="left"/>
      <w:pPr>
        <w:ind w:left="5283" w:hanging="421"/>
      </w:pPr>
      <w:rPr>
        <w:rFonts w:hint="default"/>
        <w:lang w:val="ru-RU" w:eastAsia="en-US" w:bidi="ar-SA"/>
      </w:rPr>
    </w:lvl>
    <w:lvl w:ilvl="4" w:tplc="337EBE52">
      <w:numFmt w:val="bullet"/>
      <w:lvlText w:val="•"/>
      <w:lvlJc w:val="left"/>
      <w:pPr>
        <w:ind w:left="6731" w:hanging="421"/>
      </w:pPr>
      <w:rPr>
        <w:rFonts w:hint="default"/>
        <w:lang w:val="ru-RU" w:eastAsia="en-US" w:bidi="ar-SA"/>
      </w:rPr>
    </w:lvl>
    <w:lvl w:ilvl="5" w:tplc="08A89154">
      <w:numFmt w:val="bullet"/>
      <w:lvlText w:val="•"/>
      <w:lvlJc w:val="left"/>
      <w:pPr>
        <w:ind w:left="8179" w:hanging="421"/>
      </w:pPr>
      <w:rPr>
        <w:rFonts w:hint="default"/>
        <w:lang w:val="ru-RU" w:eastAsia="en-US" w:bidi="ar-SA"/>
      </w:rPr>
    </w:lvl>
    <w:lvl w:ilvl="6" w:tplc="B8D67F90">
      <w:numFmt w:val="bullet"/>
      <w:lvlText w:val="•"/>
      <w:lvlJc w:val="left"/>
      <w:pPr>
        <w:ind w:left="9627" w:hanging="421"/>
      </w:pPr>
      <w:rPr>
        <w:rFonts w:hint="default"/>
        <w:lang w:val="ru-RU" w:eastAsia="en-US" w:bidi="ar-SA"/>
      </w:rPr>
    </w:lvl>
    <w:lvl w:ilvl="7" w:tplc="36B662AA">
      <w:numFmt w:val="bullet"/>
      <w:lvlText w:val="•"/>
      <w:lvlJc w:val="left"/>
      <w:pPr>
        <w:ind w:left="11074" w:hanging="421"/>
      </w:pPr>
      <w:rPr>
        <w:rFonts w:hint="default"/>
        <w:lang w:val="ru-RU" w:eastAsia="en-US" w:bidi="ar-SA"/>
      </w:rPr>
    </w:lvl>
    <w:lvl w:ilvl="8" w:tplc="7F2E819C">
      <w:numFmt w:val="bullet"/>
      <w:lvlText w:val="•"/>
      <w:lvlJc w:val="left"/>
      <w:pPr>
        <w:ind w:left="12522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22B3"/>
    <w:rsid w:val="001068B0"/>
    <w:rsid w:val="0022498D"/>
    <w:rsid w:val="002C1D0E"/>
    <w:rsid w:val="005044FF"/>
    <w:rsid w:val="00506C43"/>
    <w:rsid w:val="007210DD"/>
    <w:rsid w:val="00775F35"/>
    <w:rsid w:val="007A5AE1"/>
    <w:rsid w:val="007D255A"/>
    <w:rsid w:val="007D4DBB"/>
    <w:rsid w:val="00807CBE"/>
    <w:rsid w:val="00A65973"/>
    <w:rsid w:val="00B61C7D"/>
    <w:rsid w:val="00E122B3"/>
    <w:rsid w:val="00E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CA487"/>
  <w15:docId w15:val="{CC4A36F8-3C38-4F82-8029-1A4ECE5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7D2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5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2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55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807CBE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paragraph" w:styleId="aa">
    <w:name w:val="Normal (Web)"/>
    <w:basedOn w:val="a"/>
    <w:qFormat/>
    <w:rsid w:val="00807CBE"/>
    <w:pPr>
      <w:widowControl/>
      <w:autoSpaceDE/>
      <w:autoSpaceDN/>
      <w:spacing w:beforeAutospacing="1" w:afterAutospacing="1" w:line="276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8AEE-F05E-4078-86C7-A49AA287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</cp:revision>
  <dcterms:created xsi:type="dcterms:W3CDTF">2023-09-05T17:05:00Z</dcterms:created>
  <dcterms:modified xsi:type="dcterms:W3CDTF">2024-09-17T15:18:00Z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