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20F2D" w14:textId="77777777" w:rsidR="005F1F86" w:rsidRDefault="00182914" w:rsidP="005F1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1F86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9AD202A" w14:textId="77777777" w:rsidR="005F1F86" w:rsidRDefault="005F1F86" w:rsidP="005F1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 ООП НОО МКОУ                                                            </w:t>
      </w:r>
    </w:p>
    <w:p w14:paraId="61B7DDF9" w14:textId="77777777" w:rsidR="005F1F86" w:rsidRDefault="005F1F86" w:rsidP="005F1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«Букановская средняя школа»</w:t>
      </w:r>
    </w:p>
    <w:p w14:paraId="65CB76D1" w14:textId="77777777" w:rsidR="005F1F86" w:rsidRDefault="005F1F86" w:rsidP="005F1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№74/</w:t>
      </w:r>
      <w:proofErr w:type="gramStart"/>
      <w:r>
        <w:rPr>
          <w:rFonts w:ascii="Times New Roman" w:hAnsi="Times New Roman" w:cs="Times New Roman"/>
          <w:sz w:val="24"/>
          <w:szCs w:val="24"/>
        </w:rPr>
        <w:t>6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30.08.2024 г.</w:t>
      </w:r>
    </w:p>
    <w:p w14:paraId="49CA3376" w14:textId="77777777" w:rsidR="00182914" w:rsidRPr="00053EFD" w:rsidRDefault="00182914" w:rsidP="001829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99A1634" w14:textId="77777777" w:rsidR="005F1F86" w:rsidRDefault="005F1F86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752A068" w14:textId="77777777" w:rsidR="005F1F86" w:rsidRDefault="005F1F86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7E0959D" w14:textId="77777777" w:rsidR="005F1F86" w:rsidRDefault="005F1F86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2EA94FE" w14:textId="77777777" w:rsidR="005677AD" w:rsidRDefault="005677AD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C62D347" w14:textId="77777777" w:rsidR="005677AD" w:rsidRDefault="005677AD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6502022" w14:textId="77777777" w:rsidR="005677AD" w:rsidRDefault="005677AD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D251D1E" w14:textId="77777777" w:rsidR="00182914" w:rsidRPr="005F1F86" w:rsidRDefault="00182914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14:paraId="0F735E6D" w14:textId="2A33AD7A" w:rsidR="00644FC8" w:rsidRPr="005F1F86" w:rsidRDefault="00644FC8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1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учебного </w:t>
      </w:r>
      <w:r w:rsidR="00DA2F45" w:rsidRPr="005F1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курса</w:t>
      </w:r>
    </w:p>
    <w:p w14:paraId="40CD8D7E" w14:textId="1375DCEF" w:rsidR="00182914" w:rsidRPr="005F1F86" w:rsidRDefault="00182914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5F1212" w:rsidRPr="005F1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Читательская</w:t>
      </w:r>
      <w:r w:rsidRPr="005F1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грамотность»</w:t>
      </w:r>
    </w:p>
    <w:p w14:paraId="28B9E64E" w14:textId="4A642D25" w:rsidR="00182914" w:rsidRPr="005F1F86" w:rsidRDefault="00182914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1-3 классов </w:t>
      </w:r>
    </w:p>
    <w:p w14:paraId="65078406" w14:textId="77777777" w:rsidR="00182914" w:rsidRPr="00053EFD" w:rsidRDefault="00182914" w:rsidP="001829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C60D416" w14:textId="77777777" w:rsidR="00182914" w:rsidRDefault="00182914" w:rsidP="001829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F58ED0" w14:textId="77777777" w:rsidR="00F27F90" w:rsidRDefault="00F27F90" w:rsidP="001829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7474BE" w14:textId="77777777" w:rsidR="00F27F90" w:rsidRDefault="00F27F90" w:rsidP="001829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AF52D2" w14:textId="77777777" w:rsidR="00F27F90" w:rsidRDefault="00F27F90" w:rsidP="001829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3E6441" w14:textId="77777777" w:rsidR="00F27F90" w:rsidRDefault="00F27F90" w:rsidP="001829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990588" w14:textId="77777777" w:rsidR="00F27F90" w:rsidRDefault="00F27F90" w:rsidP="001829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75E5CE" w14:textId="77777777" w:rsidR="00F27F90" w:rsidRDefault="00F27F90" w:rsidP="001829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FE00E6" w14:textId="77777777" w:rsidR="00F27F90" w:rsidRDefault="00F27F90" w:rsidP="001829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757B81" w14:textId="690FD8C1" w:rsidR="00F27F90" w:rsidRPr="00053EFD" w:rsidRDefault="00F27F90" w:rsidP="00F27F9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</w:p>
    <w:p w14:paraId="59B53E23" w14:textId="77777777" w:rsidR="00182914" w:rsidRPr="00053EFD" w:rsidRDefault="00182914" w:rsidP="001829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1D9F28" w14:textId="77777777" w:rsidR="00182914" w:rsidRPr="00053EFD" w:rsidRDefault="00182914" w:rsidP="001829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06F7E3A" w14:textId="77777777" w:rsidR="00182914" w:rsidRPr="00053EFD" w:rsidRDefault="00182914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B3F0E0" w14:textId="7C2A18A0" w:rsidR="00182914" w:rsidRPr="00053EFD" w:rsidRDefault="005677AD" w:rsidP="00DF655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53EFD"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14:paraId="3F7CBBA0" w14:textId="33615674" w:rsidR="00A606A1" w:rsidRPr="00053EFD" w:rsidRDefault="00A606A1" w:rsidP="00A606A1">
      <w:pPr>
        <w:jc w:val="both"/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="00DA2F45" w:rsidRPr="00053EFD">
        <w:rPr>
          <w:rFonts w:ascii="Times New Roman" w:hAnsi="Times New Roman" w:cs="Times New Roman"/>
          <w:sz w:val="24"/>
          <w:szCs w:val="24"/>
        </w:rPr>
        <w:t xml:space="preserve"> </w:t>
      </w:r>
      <w:r w:rsidR="005677AD">
        <w:rPr>
          <w:rFonts w:ascii="Times New Roman" w:hAnsi="Times New Roman" w:cs="Times New Roman"/>
          <w:sz w:val="24"/>
          <w:szCs w:val="24"/>
        </w:rPr>
        <w:t>учебному курсу «Читательская</w:t>
      </w:r>
      <w:r w:rsidRPr="00053EFD">
        <w:rPr>
          <w:rFonts w:ascii="Times New Roman" w:hAnsi="Times New Roman" w:cs="Times New Roman"/>
          <w:sz w:val="24"/>
          <w:szCs w:val="24"/>
        </w:rPr>
        <w:t xml:space="preserve"> </w:t>
      </w:r>
      <w:r w:rsidR="005677AD">
        <w:rPr>
          <w:rFonts w:ascii="Times New Roman" w:hAnsi="Times New Roman" w:cs="Times New Roman"/>
          <w:sz w:val="24"/>
          <w:szCs w:val="24"/>
        </w:rPr>
        <w:t>грамотность»</w:t>
      </w:r>
      <w:r w:rsidR="00DA2F45" w:rsidRPr="00053EFD">
        <w:rPr>
          <w:rFonts w:ascii="Times New Roman" w:hAnsi="Times New Roman" w:cs="Times New Roman"/>
          <w:sz w:val="24"/>
          <w:szCs w:val="24"/>
        </w:rPr>
        <w:t xml:space="preserve"> </w:t>
      </w:r>
      <w:r w:rsidRPr="00053EFD">
        <w:rPr>
          <w:rFonts w:ascii="Times New Roman" w:hAnsi="Times New Roman" w:cs="Times New Roman"/>
          <w:sz w:val="24"/>
          <w:szCs w:val="24"/>
        </w:rPr>
        <w:t xml:space="preserve">составлена в соответствии </w:t>
      </w:r>
      <w:proofErr w:type="gramStart"/>
      <w:r w:rsidRPr="00053EFD">
        <w:rPr>
          <w:rFonts w:ascii="Times New Roman" w:hAnsi="Times New Roman" w:cs="Times New Roman"/>
          <w:sz w:val="24"/>
          <w:szCs w:val="24"/>
        </w:rPr>
        <w:t>с</w:t>
      </w:r>
      <w:r w:rsidR="005677AD">
        <w:rPr>
          <w:rFonts w:ascii="Times New Roman" w:hAnsi="Times New Roman" w:cs="Times New Roman"/>
          <w:sz w:val="24"/>
          <w:szCs w:val="24"/>
        </w:rPr>
        <w:t xml:space="preserve"> </w:t>
      </w:r>
      <w:r w:rsidRPr="00053EF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F36B375" w14:textId="383E7CC1" w:rsidR="00A606A1" w:rsidRPr="00053EFD" w:rsidRDefault="00A606A1" w:rsidP="00A606A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утвержденного Приказ </w:t>
      </w:r>
      <w:r w:rsidR="005677AD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Федерации» от 31.05.2021 №286</w:t>
      </w:r>
      <w:r w:rsidRPr="00053EFD">
        <w:rPr>
          <w:rFonts w:ascii="Times New Roman" w:hAnsi="Times New Roman" w:cs="Times New Roman"/>
          <w:sz w:val="24"/>
          <w:szCs w:val="24"/>
        </w:rPr>
        <w:t xml:space="preserve"> </w:t>
      </w:r>
      <w:r w:rsidR="005677AD">
        <w:rPr>
          <w:rFonts w:ascii="Times New Roman" w:hAnsi="Times New Roman" w:cs="Times New Roman"/>
          <w:sz w:val="24"/>
          <w:szCs w:val="24"/>
        </w:rPr>
        <w:t>«Об утверждении государственного образовательного стандарта начального общего образования»</w:t>
      </w:r>
    </w:p>
    <w:p w14:paraId="2F566DCD" w14:textId="3357338C" w:rsidR="00DA2F45" w:rsidRPr="005677AD" w:rsidRDefault="005677AD" w:rsidP="00735F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Авторской программой</w:t>
      </w:r>
      <w:r w:rsidR="00A606A1" w:rsidRPr="00053EFD">
        <w:rPr>
          <w:rFonts w:ascii="Times New Roman" w:hAnsi="Times New Roman" w:cs="Times New Roman"/>
          <w:sz w:val="24"/>
          <w:szCs w:val="24"/>
        </w:rPr>
        <w:t xml:space="preserve"> под редакцией Виноградовой Н.Ф. (Виноградова Н.Ф., </w:t>
      </w:r>
      <w:proofErr w:type="spellStart"/>
      <w:r w:rsidR="00A606A1" w:rsidRPr="00053EFD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="00A606A1" w:rsidRPr="00053EFD">
        <w:rPr>
          <w:rFonts w:ascii="Times New Roman" w:hAnsi="Times New Roman" w:cs="Times New Roman"/>
          <w:sz w:val="24"/>
          <w:szCs w:val="24"/>
        </w:rPr>
        <w:t xml:space="preserve"> Е.Э., Кузнецова М.И. и др. Функциональная грамотность младшего школьника: книга для учителя / под ред. </w:t>
      </w:r>
      <w:proofErr w:type="spellStart"/>
      <w:r w:rsidR="00A606A1" w:rsidRPr="00053EFD"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 w:rsidR="00A606A1" w:rsidRPr="00053EFD">
        <w:rPr>
          <w:rFonts w:ascii="Times New Roman" w:hAnsi="Times New Roman" w:cs="Times New Roman"/>
          <w:sz w:val="24"/>
          <w:szCs w:val="24"/>
        </w:rPr>
        <w:t xml:space="preserve"> М.: Российский учебник: </w:t>
      </w:r>
      <w:proofErr w:type="spellStart"/>
      <w:r w:rsidR="00A606A1" w:rsidRPr="00053EF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A606A1" w:rsidRPr="00053EFD">
        <w:rPr>
          <w:rFonts w:ascii="Times New Roman" w:hAnsi="Times New Roman" w:cs="Times New Roman"/>
          <w:sz w:val="24"/>
          <w:szCs w:val="24"/>
        </w:rPr>
        <w:t>-Граф. 2018. 288 с.)</w:t>
      </w:r>
    </w:p>
    <w:p w14:paraId="52EDC903" w14:textId="39784114" w:rsidR="000A06AC" w:rsidRPr="00053EFD" w:rsidRDefault="000A06AC" w:rsidP="00735FAE">
      <w:pPr>
        <w:jc w:val="both"/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bCs/>
          <w:sz w:val="24"/>
          <w:szCs w:val="24"/>
        </w:rPr>
        <w:t xml:space="preserve">Цель занятий по развитию основ </w:t>
      </w:r>
      <w:r w:rsidR="00DA2F45" w:rsidRPr="00053EFD">
        <w:rPr>
          <w:rFonts w:ascii="Times New Roman" w:hAnsi="Times New Roman" w:cs="Times New Roman"/>
          <w:bCs/>
          <w:sz w:val="24"/>
          <w:szCs w:val="24"/>
        </w:rPr>
        <w:t>читательской</w:t>
      </w:r>
      <w:r w:rsidRPr="00053EFD">
        <w:rPr>
          <w:rFonts w:ascii="Times New Roman" w:hAnsi="Times New Roman" w:cs="Times New Roman"/>
          <w:bCs/>
          <w:sz w:val="24"/>
          <w:szCs w:val="24"/>
        </w:rPr>
        <w:t xml:space="preserve"> грамотности – </w:t>
      </w:r>
      <w:r w:rsidRPr="00053EFD">
        <w:rPr>
          <w:rFonts w:ascii="Times New Roman" w:hAnsi="Times New Roman" w:cs="Times New Roman"/>
          <w:sz w:val="24"/>
          <w:szCs w:val="24"/>
        </w:rPr>
        <w:t>формирование читательской компетенции младшего школьника.</w:t>
      </w:r>
    </w:p>
    <w:p w14:paraId="5731E8ED" w14:textId="2E5733AA" w:rsidR="000A06AC" w:rsidRPr="00053EFD" w:rsidRDefault="000A06AC" w:rsidP="00DF65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EFD"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proofErr w:type="spellStart"/>
      <w:r w:rsidR="00DA2F45" w:rsidRPr="00053EFD">
        <w:rPr>
          <w:rFonts w:ascii="Times New Roman" w:hAnsi="Times New Roman" w:cs="Times New Roman"/>
          <w:bCs/>
          <w:sz w:val="24"/>
          <w:szCs w:val="24"/>
        </w:rPr>
        <w:t>читательски</w:t>
      </w:r>
      <w:proofErr w:type="spellEnd"/>
      <w:r w:rsidRPr="00053EFD">
        <w:rPr>
          <w:rFonts w:ascii="Times New Roman" w:hAnsi="Times New Roman" w:cs="Times New Roman"/>
          <w:bCs/>
          <w:sz w:val="24"/>
          <w:szCs w:val="24"/>
        </w:rPr>
        <w:t xml:space="preserve"> грамотных людей – </w:t>
      </w:r>
      <w:r w:rsidRPr="00053EFD">
        <w:rPr>
          <w:rFonts w:ascii="Times New Roman" w:hAnsi="Times New Roman" w:cs="Times New Roman"/>
          <w:sz w:val="24"/>
          <w:szCs w:val="24"/>
        </w:rPr>
        <w:t>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14:paraId="01D78D50" w14:textId="78F00C35" w:rsidR="000A06AC" w:rsidRPr="00053EFD" w:rsidRDefault="000A06AC" w:rsidP="00DF65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EFD">
        <w:rPr>
          <w:rFonts w:ascii="Times New Roman" w:hAnsi="Times New Roman" w:cs="Times New Roman"/>
          <w:bCs/>
          <w:sz w:val="24"/>
          <w:szCs w:val="24"/>
        </w:rPr>
        <w:t xml:space="preserve">Основы </w:t>
      </w:r>
      <w:r w:rsidR="00DA2F45" w:rsidRPr="00053EFD">
        <w:rPr>
          <w:rFonts w:ascii="Times New Roman" w:hAnsi="Times New Roman" w:cs="Times New Roman"/>
          <w:bCs/>
          <w:sz w:val="24"/>
          <w:szCs w:val="24"/>
        </w:rPr>
        <w:t>читательской</w:t>
      </w:r>
      <w:r w:rsidRPr="00053EFD">
        <w:rPr>
          <w:rFonts w:ascii="Times New Roman" w:hAnsi="Times New Roman" w:cs="Times New Roman"/>
          <w:bCs/>
          <w:sz w:val="24"/>
          <w:szCs w:val="24"/>
        </w:rPr>
        <w:t xml:space="preserve"> грамотности </w:t>
      </w:r>
      <w:r w:rsidRPr="00053EFD">
        <w:rPr>
          <w:rFonts w:ascii="Times New Roman" w:hAnsi="Times New Roman" w:cs="Times New Roman"/>
          <w:sz w:val="24"/>
          <w:szCs w:val="24"/>
        </w:rPr>
        <w:t>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14:paraId="630AAF57" w14:textId="2DAD407F" w:rsidR="00F04F45" w:rsidRPr="00053EFD" w:rsidRDefault="000A72A0" w:rsidP="00F04F45">
      <w:pPr>
        <w:jc w:val="both"/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bCs/>
          <w:sz w:val="24"/>
          <w:szCs w:val="24"/>
        </w:rPr>
        <w:t xml:space="preserve">Целью изучения </w:t>
      </w:r>
      <w:r w:rsidR="00DA2F45" w:rsidRPr="00053EFD">
        <w:rPr>
          <w:rFonts w:ascii="Times New Roman" w:hAnsi="Times New Roman" w:cs="Times New Roman"/>
          <w:bCs/>
          <w:sz w:val="24"/>
          <w:szCs w:val="24"/>
        </w:rPr>
        <w:t>курса</w:t>
      </w:r>
      <w:r w:rsidRPr="00053EFD">
        <w:rPr>
          <w:rFonts w:ascii="Times New Roman" w:hAnsi="Times New Roman" w:cs="Times New Roman"/>
          <w:bCs/>
          <w:sz w:val="24"/>
          <w:szCs w:val="24"/>
        </w:rPr>
        <w:t xml:space="preserve"> «Читательская грамотность» </w:t>
      </w:r>
      <w:r w:rsidRPr="00053EFD">
        <w:rPr>
          <w:rFonts w:ascii="Times New Roman" w:hAnsi="Times New Roman" w:cs="Times New Roman"/>
          <w:sz w:val="24"/>
          <w:szCs w:val="24"/>
        </w:rPr>
        <w:t>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46E7907D" w14:textId="4F89583B" w:rsidR="000A06AC" w:rsidRPr="00053EFD" w:rsidRDefault="000A06AC" w:rsidP="000A06AC">
      <w:pPr>
        <w:rPr>
          <w:rFonts w:ascii="Times New Roman" w:hAnsi="Times New Roman" w:cs="Times New Roman"/>
          <w:bCs/>
          <w:sz w:val="24"/>
          <w:szCs w:val="24"/>
        </w:rPr>
      </w:pPr>
      <w:r w:rsidRPr="00053EFD">
        <w:rPr>
          <w:rFonts w:ascii="Times New Roman" w:hAnsi="Times New Roman" w:cs="Times New Roman"/>
          <w:bCs/>
          <w:sz w:val="24"/>
          <w:szCs w:val="24"/>
        </w:rPr>
        <w:t>Для достижения этой цели предполагается решение следующих задач:</w:t>
      </w:r>
    </w:p>
    <w:p w14:paraId="3C9ED6CA" w14:textId="6C7BFF3E" w:rsidR="000A06AC" w:rsidRPr="00053EFD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>– формировать умение читать тексты с использованием тр</w:t>
      </w:r>
      <w:r w:rsidR="00DF6552" w:rsidRPr="00053EFD">
        <w:rPr>
          <w:rFonts w:ascii="Times New Roman" w:hAnsi="Times New Roman" w:cs="Times New Roman"/>
          <w:sz w:val="24"/>
          <w:szCs w:val="24"/>
        </w:rPr>
        <w:t>ё</w:t>
      </w:r>
      <w:r w:rsidRPr="00053EFD">
        <w:rPr>
          <w:rFonts w:ascii="Times New Roman" w:hAnsi="Times New Roman" w:cs="Times New Roman"/>
          <w:sz w:val="24"/>
          <w:szCs w:val="24"/>
        </w:rPr>
        <w:t>х этапов работы с текстом;</w:t>
      </w:r>
    </w:p>
    <w:p w14:paraId="34A2D2E2" w14:textId="77777777" w:rsidR="000A06AC" w:rsidRPr="00053EFD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>– совершенствовать культуру чтения, интерес и мотивацию к чтению книг;</w:t>
      </w:r>
    </w:p>
    <w:p w14:paraId="6580F739" w14:textId="77777777" w:rsidR="000A06AC" w:rsidRPr="00053EFD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>– учить находить и извлекать информацию из различных текстов;</w:t>
      </w:r>
    </w:p>
    <w:p w14:paraId="1F993EB8" w14:textId="77777777" w:rsidR="000A06AC" w:rsidRPr="00053EFD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>– учить применять извлеченную из текста информацию для решения разного рода проблем;</w:t>
      </w:r>
    </w:p>
    <w:p w14:paraId="2938C050" w14:textId="22A34F88" w:rsidR="000A06AC" w:rsidRPr="00053EFD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>– развивать у детей способность самостоятельного мышления в процессе обсуждения прочитанного;</w:t>
      </w:r>
    </w:p>
    <w:p w14:paraId="24E65D80" w14:textId="6E8B830A" w:rsidR="000A06AC" w:rsidRPr="00053EFD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>– обеспечить усвоение ряда понятий технологии: «прогнозирование», «диалог с автором», «комментированное чтение» и др.;</w:t>
      </w:r>
    </w:p>
    <w:p w14:paraId="20DD28AD" w14:textId="71D0B3B8" w:rsidR="000A06AC" w:rsidRPr="00053EFD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>– воспитывать в детях любовь к добру, к благородным, бескорыстным поступкам, к природе, науке и искусству;</w:t>
      </w:r>
    </w:p>
    <w:p w14:paraId="5F6E340C" w14:textId="77777777" w:rsidR="000A06AC" w:rsidRPr="00053EFD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14:paraId="361038F8" w14:textId="79135FC5" w:rsidR="000A06AC" w:rsidRPr="00053EFD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lastRenderedPageBreak/>
        <w:t xml:space="preserve">– поселить в детях сознание солидарности каждого отдельного человека с </w:t>
      </w:r>
      <w:r w:rsidR="00DF6552" w:rsidRPr="00053EFD">
        <w:rPr>
          <w:rFonts w:ascii="Times New Roman" w:hAnsi="Times New Roman" w:cs="Times New Roman"/>
          <w:sz w:val="24"/>
          <w:szCs w:val="24"/>
        </w:rPr>
        <w:t>родиной, человечеством</w:t>
      </w:r>
      <w:r w:rsidRPr="00053EFD">
        <w:rPr>
          <w:rFonts w:ascii="Times New Roman" w:hAnsi="Times New Roman" w:cs="Times New Roman"/>
          <w:sz w:val="24"/>
          <w:szCs w:val="24"/>
        </w:rPr>
        <w:t xml:space="preserve"> и желание быть им полезным;</w:t>
      </w:r>
    </w:p>
    <w:p w14:paraId="276654E4" w14:textId="77777777" w:rsidR="000A06AC" w:rsidRPr="00053EFD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>– приобщать детей и родителей к проектной деятельности.</w:t>
      </w:r>
    </w:p>
    <w:p w14:paraId="1B884CCE" w14:textId="3A569EFD" w:rsidR="000A06AC" w:rsidRPr="00053EFD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>В 1-2 классах программа знакомит детей с читательской грамотностью и формирует технику чтения.</w:t>
      </w:r>
    </w:p>
    <w:p w14:paraId="68337122" w14:textId="037EC6EA" w:rsidR="000A06AC" w:rsidRPr="00053EFD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>В 3 классах в программу включены модули «читательская грамотность», «математическая грамотность», «естественно - научная грамотность».</w:t>
      </w:r>
    </w:p>
    <w:p w14:paraId="7833C828" w14:textId="36C1E200" w:rsidR="000A06AC" w:rsidRPr="00053EFD" w:rsidRDefault="000A06AC" w:rsidP="000A06AC">
      <w:pPr>
        <w:rPr>
          <w:rFonts w:ascii="Times New Roman" w:hAnsi="Times New Roman" w:cs="Times New Roman"/>
          <w:bCs/>
          <w:sz w:val="24"/>
          <w:szCs w:val="24"/>
        </w:rPr>
      </w:pPr>
      <w:r w:rsidRPr="00053EFD">
        <w:rPr>
          <w:rFonts w:ascii="Times New Roman" w:hAnsi="Times New Roman" w:cs="Times New Roman"/>
          <w:bCs/>
          <w:sz w:val="24"/>
          <w:szCs w:val="24"/>
        </w:rPr>
        <w:t>Целью изучения курса «</w:t>
      </w:r>
      <w:r w:rsidR="00DA2F45" w:rsidRPr="00053EFD">
        <w:rPr>
          <w:rFonts w:ascii="Times New Roman" w:hAnsi="Times New Roman" w:cs="Times New Roman"/>
          <w:bCs/>
          <w:sz w:val="24"/>
          <w:szCs w:val="24"/>
        </w:rPr>
        <w:t xml:space="preserve">Читательская </w:t>
      </w:r>
      <w:r w:rsidRPr="00053EFD">
        <w:rPr>
          <w:rFonts w:ascii="Times New Roman" w:hAnsi="Times New Roman" w:cs="Times New Roman"/>
          <w:bCs/>
          <w:sz w:val="24"/>
          <w:szCs w:val="24"/>
        </w:rPr>
        <w:t>грамотность» являются:</w:t>
      </w:r>
    </w:p>
    <w:p w14:paraId="7592AC33" w14:textId="77777777" w:rsidR="000A06AC" w:rsidRPr="00053EFD" w:rsidRDefault="000A06AC" w:rsidP="000A06AC">
      <w:pPr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bCs/>
          <w:sz w:val="24"/>
          <w:szCs w:val="24"/>
        </w:rPr>
        <w:t xml:space="preserve"> </w:t>
      </w:r>
      <w:r w:rsidRPr="00053EFD">
        <w:rPr>
          <w:rFonts w:ascii="Times New Roman" w:hAnsi="Times New Roman" w:cs="Times New Roman"/>
          <w:sz w:val="24"/>
          <w:szCs w:val="24"/>
        </w:rPr>
        <w:t>развитие экономического образа мышления;</w:t>
      </w:r>
    </w:p>
    <w:p w14:paraId="16E52288" w14:textId="77777777" w:rsidR="000A06AC" w:rsidRPr="00053EFD" w:rsidRDefault="000A06AC" w:rsidP="000A06AC">
      <w:pPr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 xml:space="preserve"> воспитание ответственности и нравственного поведения в области экономических </w:t>
      </w:r>
    </w:p>
    <w:p w14:paraId="6F6A7493" w14:textId="77777777" w:rsidR="000A06AC" w:rsidRPr="00053EFD" w:rsidRDefault="000A06AC" w:rsidP="000A06AC">
      <w:pPr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>отношений в семье;</w:t>
      </w:r>
    </w:p>
    <w:p w14:paraId="62071BF1" w14:textId="77777777" w:rsidR="000A06AC" w:rsidRPr="00053EFD" w:rsidRDefault="000A06AC" w:rsidP="000A06AC">
      <w:pPr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 xml:space="preserve"> формирование опыта применения полученных знаний и умений для решения </w:t>
      </w:r>
    </w:p>
    <w:p w14:paraId="45C7E629" w14:textId="77777777" w:rsidR="000A06AC" w:rsidRPr="00053EFD" w:rsidRDefault="000A06AC" w:rsidP="000A06AC">
      <w:pPr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>элементарных вопросов в области экономики семьи.</w:t>
      </w:r>
    </w:p>
    <w:p w14:paraId="2FC920E6" w14:textId="213E5875" w:rsidR="000A06AC" w:rsidRPr="00053EFD" w:rsidRDefault="000A06AC" w:rsidP="000A06AC">
      <w:pPr>
        <w:rPr>
          <w:rFonts w:ascii="Times New Roman" w:hAnsi="Times New Roman" w:cs="Times New Roman"/>
          <w:bCs/>
          <w:sz w:val="24"/>
          <w:szCs w:val="24"/>
        </w:rPr>
      </w:pPr>
      <w:r w:rsidRPr="00053EFD">
        <w:rPr>
          <w:rFonts w:ascii="Times New Roman" w:hAnsi="Times New Roman" w:cs="Times New Roman"/>
          <w:bCs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14:paraId="3E715F77" w14:textId="4B7A67FC" w:rsidR="000A06AC" w:rsidRPr="00053EFD" w:rsidRDefault="000A06AC" w:rsidP="000A06AC">
      <w:pPr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>Программа рассчитана на 3 года (</w:t>
      </w:r>
      <w:r w:rsidR="00A92D0C" w:rsidRPr="00053EFD">
        <w:rPr>
          <w:rFonts w:ascii="Times New Roman" w:hAnsi="Times New Roman" w:cs="Times New Roman"/>
          <w:sz w:val="24"/>
          <w:szCs w:val="24"/>
        </w:rPr>
        <w:t>101</w:t>
      </w:r>
      <w:r w:rsidR="00F67592" w:rsidRPr="00053EFD">
        <w:rPr>
          <w:rFonts w:ascii="Times New Roman" w:hAnsi="Times New Roman" w:cs="Times New Roman"/>
          <w:sz w:val="24"/>
          <w:szCs w:val="24"/>
        </w:rPr>
        <w:t xml:space="preserve"> </w:t>
      </w:r>
      <w:r w:rsidRPr="00053EFD">
        <w:rPr>
          <w:rFonts w:ascii="Times New Roman" w:hAnsi="Times New Roman" w:cs="Times New Roman"/>
          <w:sz w:val="24"/>
          <w:szCs w:val="24"/>
        </w:rPr>
        <w:t>час):</w:t>
      </w:r>
    </w:p>
    <w:p w14:paraId="1E683C7D" w14:textId="03E939B6" w:rsidR="000A06AC" w:rsidRPr="00053EFD" w:rsidRDefault="00DA2F45" w:rsidP="000A06AC">
      <w:pPr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> 1</w:t>
      </w:r>
      <w:r w:rsidR="000A06AC" w:rsidRPr="00053EFD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Pr="00053EFD">
        <w:rPr>
          <w:rFonts w:ascii="Times New Roman" w:hAnsi="Times New Roman" w:cs="Times New Roman"/>
          <w:sz w:val="24"/>
          <w:szCs w:val="24"/>
        </w:rPr>
        <w:t>33 часа</w:t>
      </w:r>
      <w:r w:rsidR="000A06AC" w:rsidRPr="00053EFD">
        <w:rPr>
          <w:rFonts w:ascii="Times New Roman" w:hAnsi="Times New Roman" w:cs="Times New Roman"/>
          <w:sz w:val="24"/>
          <w:szCs w:val="24"/>
        </w:rPr>
        <w:t>,</w:t>
      </w:r>
    </w:p>
    <w:p w14:paraId="1FE53C3D" w14:textId="2557B916" w:rsidR="000A06AC" w:rsidRPr="00053EFD" w:rsidRDefault="000A06AC" w:rsidP="000A06AC">
      <w:pPr>
        <w:rPr>
          <w:rFonts w:ascii="Times New Roman" w:hAnsi="Times New Roman" w:cs="Times New Roman"/>
          <w:sz w:val="24"/>
          <w:szCs w:val="24"/>
        </w:rPr>
      </w:pPr>
      <w:r w:rsidRPr="00053EFD">
        <w:rPr>
          <w:rFonts w:ascii="Times New Roman" w:hAnsi="Times New Roman" w:cs="Times New Roman"/>
          <w:sz w:val="24"/>
          <w:szCs w:val="24"/>
        </w:rPr>
        <w:t xml:space="preserve"> </w:t>
      </w:r>
      <w:r w:rsidR="00DA2F45" w:rsidRPr="00053EFD">
        <w:rPr>
          <w:rFonts w:ascii="Times New Roman" w:hAnsi="Times New Roman" w:cs="Times New Roman"/>
          <w:sz w:val="24"/>
          <w:szCs w:val="24"/>
        </w:rPr>
        <w:t>2-</w:t>
      </w:r>
      <w:r w:rsidRPr="00053EFD">
        <w:rPr>
          <w:rFonts w:ascii="Times New Roman" w:hAnsi="Times New Roman" w:cs="Times New Roman"/>
          <w:sz w:val="24"/>
          <w:szCs w:val="24"/>
        </w:rPr>
        <w:t xml:space="preserve">3 класс – </w:t>
      </w:r>
      <w:r w:rsidR="00A92D0C" w:rsidRPr="00053EFD">
        <w:rPr>
          <w:rFonts w:ascii="Times New Roman" w:hAnsi="Times New Roman" w:cs="Times New Roman"/>
          <w:sz w:val="24"/>
          <w:szCs w:val="24"/>
        </w:rPr>
        <w:t>34</w:t>
      </w:r>
      <w:r w:rsidRPr="00053EFD">
        <w:rPr>
          <w:rFonts w:ascii="Times New Roman" w:hAnsi="Times New Roman" w:cs="Times New Roman"/>
          <w:sz w:val="24"/>
          <w:szCs w:val="24"/>
        </w:rPr>
        <w:t xml:space="preserve"> час</w:t>
      </w:r>
      <w:r w:rsidR="00A92D0C" w:rsidRPr="00053EFD">
        <w:rPr>
          <w:rFonts w:ascii="Times New Roman" w:hAnsi="Times New Roman" w:cs="Times New Roman"/>
          <w:sz w:val="24"/>
          <w:szCs w:val="24"/>
        </w:rPr>
        <w:t>а</w:t>
      </w:r>
      <w:r w:rsidR="00DF6552" w:rsidRPr="00053EFD">
        <w:rPr>
          <w:rFonts w:ascii="Times New Roman" w:hAnsi="Times New Roman" w:cs="Times New Roman"/>
          <w:sz w:val="24"/>
          <w:szCs w:val="24"/>
        </w:rPr>
        <w:t>.</w:t>
      </w:r>
    </w:p>
    <w:p w14:paraId="3C99D223" w14:textId="77777777" w:rsidR="000A06AC" w:rsidRPr="00053EFD" w:rsidRDefault="000A06AC" w:rsidP="006612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3EFD">
        <w:rPr>
          <w:rFonts w:ascii="Times New Roman" w:hAnsi="Times New Roman" w:cs="Times New Roman"/>
          <w:bCs/>
          <w:sz w:val="28"/>
          <w:szCs w:val="28"/>
        </w:rPr>
        <w:t>Планируемые результаты освоения программы</w:t>
      </w:r>
    </w:p>
    <w:p w14:paraId="5A5813A6" w14:textId="77777777" w:rsidR="00735FAE" w:rsidRPr="00053EFD" w:rsidRDefault="00735FAE" w:rsidP="00735FAE">
      <w:pPr>
        <w:spacing w:before="26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7118A0C4" w14:textId="68890257" w:rsidR="00735FAE" w:rsidRPr="00053EFD" w:rsidRDefault="00735FAE" w:rsidP="005677AD">
      <w:pPr>
        <w:spacing w:before="166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</w:t>
      </w:r>
      <w:r w:rsidR="0056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A2F45"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грамотность» у обучающегося будут сформированы следующие личностные результ</w:t>
      </w:r>
      <w:r w:rsidR="0056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аты, представленные по основным направлениям 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воспитательной деятельности: 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FF69AB2" w14:textId="60928C2E" w:rsidR="00735FAE" w:rsidRPr="00053EFD" w:rsidRDefault="00735FAE" w:rsidP="00735FAE">
      <w:pPr>
        <w:pStyle w:val="a5"/>
        <w:numPr>
          <w:ilvl w:val="0"/>
          <w:numId w:val="3"/>
        </w:numPr>
        <w:spacing w:before="1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гражданско-патриотического воспитания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299A53D" w14:textId="77777777" w:rsidR="00735FAE" w:rsidRPr="00053EFD" w:rsidRDefault="00735FAE" w:rsidP="00735FAE">
      <w:pPr>
        <w:spacing w:before="178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становление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14:paraId="4B64D154" w14:textId="77777777" w:rsidR="00735FAE" w:rsidRPr="00053EFD" w:rsidRDefault="00735FAE" w:rsidP="00735FAE">
      <w:pPr>
        <w:spacing w:before="190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осознание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5BF57E2" w14:textId="77777777" w:rsidR="00735FAE" w:rsidRPr="00053EFD" w:rsidRDefault="00735FAE" w:rsidP="00735FAE">
      <w:pPr>
        <w:spacing w:before="190"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сопричастность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489B672C" w14:textId="79B5E205" w:rsidR="00735FAE" w:rsidRPr="00053EFD" w:rsidRDefault="00735FAE" w:rsidP="00735FAE">
      <w:pPr>
        <w:spacing w:before="190"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уважение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своему и другим народам, формируемое в том числе на основе примеров из художественных произведений и фольклора;</w:t>
      </w:r>
    </w:p>
    <w:p w14:paraId="0CD1D662" w14:textId="77777777" w:rsidR="00735FAE" w:rsidRPr="00053EFD" w:rsidRDefault="00735FAE" w:rsidP="00735FAE">
      <w:pPr>
        <w:spacing w:before="190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первоначальные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человеке как члене общества, о правах и ответственности, уважении и достоинстве человека, о нравственно-этических нормах 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поведения и правилах межличностных отношений, в том числе отражённых в фольклорных и художественных произведениях;</w:t>
      </w:r>
    </w:p>
    <w:p w14:paraId="691A2772" w14:textId="77777777" w:rsidR="00735FAE" w:rsidRPr="00053EFD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духовно-нравственного воспитания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B6822F2" w14:textId="77777777" w:rsidR="00735FAE" w:rsidRPr="00053EFD" w:rsidRDefault="00735FAE" w:rsidP="00735FAE">
      <w:pPr>
        <w:spacing w:before="178"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признание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индивидуальности каждого человека с опорой на собственный жизненный и читательский опыт;</w:t>
      </w:r>
    </w:p>
    <w:p w14:paraId="55117248" w14:textId="77777777" w:rsidR="00735FAE" w:rsidRPr="00053EFD" w:rsidRDefault="00735FAE" w:rsidP="00735FAE">
      <w:pPr>
        <w:spacing w:before="19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проявление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эмоционально-нравственной отзывчивости, понимания и сопереживания чувствам других людей;</w:t>
      </w:r>
    </w:p>
    <w:p w14:paraId="7F3C7985" w14:textId="77777777" w:rsidR="00735FAE" w:rsidRPr="00053EFD" w:rsidRDefault="00735FAE" w:rsidP="00735FAE">
      <w:pPr>
        <w:spacing w:before="190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неприятие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любых форм поведения, направленных на причинение физического и морального вреда другим людям (в том числе связанного с использованием недопустимых средств языка);</w:t>
      </w:r>
    </w:p>
    <w:p w14:paraId="31DFDE64" w14:textId="30887D52" w:rsidR="00735FAE" w:rsidRPr="00053EFD" w:rsidRDefault="00735FAE" w:rsidP="00735FAE">
      <w:pPr>
        <w:spacing w:before="190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сотрудничество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14:paraId="74637B91" w14:textId="77777777" w:rsidR="00735FAE" w:rsidRPr="00053EFD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эстетического воспитания:</w:t>
      </w:r>
    </w:p>
    <w:p w14:paraId="27885054" w14:textId="77777777" w:rsidR="00735FAE" w:rsidRPr="00053EFD" w:rsidRDefault="00735FAE" w:rsidP="00735FAE">
      <w:pPr>
        <w:spacing w:before="178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уважительное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37E7AA9" w14:textId="77777777" w:rsidR="00735FAE" w:rsidRPr="00053EFD" w:rsidRDefault="00735FAE" w:rsidP="00735FAE">
      <w:pPr>
        <w:spacing w:before="190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стремление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самовыражению в разных видах художественной деятельности, в том числе в искусстве слова;</w:t>
      </w:r>
    </w:p>
    <w:p w14:paraId="16347E90" w14:textId="77777777" w:rsidR="00735FAE" w:rsidRPr="00053EFD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04605F8" w14:textId="77777777" w:rsidR="00735FAE" w:rsidRPr="00053EFD" w:rsidRDefault="00735FAE" w:rsidP="00735FAE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соблюдение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14:paraId="595FC5F2" w14:textId="77777777" w:rsidR="00735FAE" w:rsidRPr="00053EFD" w:rsidRDefault="00735FAE" w:rsidP="00735FAE">
      <w:pPr>
        <w:spacing w:before="190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бережное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A39C05C" w14:textId="77777777" w:rsidR="00735FAE" w:rsidRPr="00053EFD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трудового воспитания:</w:t>
      </w:r>
    </w:p>
    <w:p w14:paraId="24957565" w14:textId="77777777" w:rsidR="00735FAE" w:rsidRPr="00053EFD" w:rsidRDefault="00735FAE" w:rsidP="00735FAE">
      <w:pPr>
        <w:spacing w:before="178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произведений;</w:t>
      </w:r>
    </w:p>
    <w:p w14:paraId="14C573B8" w14:textId="77777777" w:rsidR="00735FAE" w:rsidRPr="00053EFD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экологического воспитания:</w:t>
      </w:r>
    </w:p>
    <w:p w14:paraId="75F50D04" w14:textId="77777777" w:rsidR="00735FAE" w:rsidRPr="00053EFD" w:rsidRDefault="00735FAE" w:rsidP="00735FAE">
      <w:p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бережное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природе, формируемое в процессе работы с текстами;</w:t>
      </w:r>
    </w:p>
    <w:p w14:paraId="550154FA" w14:textId="77777777" w:rsidR="00735FAE" w:rsidRPr="00053EFD" w:rsidRDefault="00735FAE" w:rsidP="00735FAE">
      <w:pPr>
        <w:spacing w:before="1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неприятие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действий, приносящих ей вред;</w:t>
      </w:r>
    </w:p>
    <w:p w14:paraId="2F25E4D8" w14:textId="77777777" w:rsidR="00735FAE" w:rsidRPr="00053EFD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5BC90D21" w14:textId="77777777" w:rsidR="00735FAE" w:rsidRPr="00053EFD" w:rsidRDefault="00735FAE" w:rsidP="00735FAE">
      <w:p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 первоначальные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научной картине мира, формируемые в том числе в процессе усвоения ряда литературоведческих понятий;</w:t>
      </w:r>
    </w:p>
    <w:p w14:paraId="4B09A2F3" w14:textId="70A0EB4B" w:rsidR="00735FAE" w:rsidRPr="00053EFD" w:rsidRDefault="00735FAE" w:rsidP="00735FAE">
      <w:pPr>
        <w:spacing w:before="190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познавательные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интересы, активность, инициативность, любознательность и 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14:paraId="4BBD16B3" w14:textId="77777777" w:rsidR="00735FAE" w:rsidRPr="00053EFD" w:rsidRDefault="00735FAE" w:rsidP="00735FAE">
      <w:pPr>
        <w:spacing w:before="32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301CA360" w14:textId="7B796807" w:rsidR="00735FAE" w:rsidRPr="00053EFD" w:rsidRDefault="00735FAE" w:rsidP="00735FAE">
      <w:pPr>
        <w:spacing w:before="1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результате изучения </w:t>
      </w:r>
      <w:r w:rsidR="0056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A2F45"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грамотность» у обучающегося будут сформированы следующие </w:t>
      </w: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познавательные 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14:paraId="55B46540" w14:textId="77777777" w:rsidR="00735FAE" w:rsidRPr="00053EFD" w:rsidRDefault="00735FAE" w:rsidP="00735FAE">
      <w:pPr>
        <w:pStyle w:val="a5"/>
        <w:numPr>
          <w:ilvl w:val="0"/>
          <w:numId w:val="3"/>
        </w:numPr>
        <w:spacing w:before="7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14:paraId="049D3E1E" w14:textId="77777777" w:rsidR="00735FAE" w:rsidRPr="00053EFD" w:rsidRDefault="00735FAE" w:rsidP="00735FAE">
      <w:p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сравнивать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тексты, устанавливать основания для сравнения текстов, устанавливать аналогии текстов;</w:t>
      </w:r>
    </w:p>
    <w:p w14:paraId="1F64ADA9" w14:textId="77777777" w:rsidR="00735FAE" w:rsidRPr="00053EFD" w:rsidRDefault="00735FAE" w:rsidP="00735FAE">
      <w:pPr>
        <w:spacing w:before="19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объединять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объекты (тексты) по определённому признаку;</w:t>
      </w:r>
    </w:p>
    <w:p w14:paraId="7466FF0A" w14:textId="77777777" w:rsidR="00735FAE" w:rsidRPr="00053EFD" w:rsidRDefault="00735FAE" w:rsidP="00735FAE">
      <w:pPr>
        <w:spacing w:before="19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определять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существенный признак для классификации пословиц, поговорок, фразеологизмов;</w:t>
      </w:r>
    </w:p>
    <w:p w14:paraId="2E5309E3" w14:textId="77777777" w:rsidR="00735FAE" w:rsidRPr="00053EFD" w:rsidRDefault="00735FAE" w:rsidP="00735FAE">
      <w:pPr>
        <w:spacing w:before="190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находить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14:paraId="42AF08A1" w14:textId="77777777" w:rsidR="00735FAE" w:rsidRPr="00053EFD" w:rsidRDefault="00735FAE" w:rsidP="00735FAE">
      <w:pPr>
        <w:spacing w:before="190" w:after="0" w:line="24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выявлять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FEAE70C" w14:textId="77777777" w:rsidR="00735FAE" w:rsidRPr="00053EFD" w:rsidRDefault="00735FAE" w:rsidP="00735FAE">
      <w:pPr>
        <w:spacing w:before="1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устанавливать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причинно-следственные связи при анализе текста, делать выводы.</w:t>
      </w:r>
    </w:p>
    <w:p w14:paraId="01AE9A0B" w14:textId="77777777" w:rsidR="00735FAE" w:rsidRPr="00053EFD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25853F1" w14:textId="77777777" w:rsidR="00735FAE" w:rsidRPr="00053EFD" w:rsidRDefault="00735FAE" w:rsidP="00735FAE">
      <w:p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учителя формулировать цель, планировать изменения собственного высказывания в соответствии с речевой ситуацией;</w:t>
      </w:r>
    </w:p>
    <w:p w14:paraId="31990405" w14:textId="77777777" w:rsidR="00735FAE" w:rsidRPr="00053EFD" w:rsidRDefault="00735FAE" w:rsidP="00735FAE">
      <w:pPr>
        <w:spacing w:before="190"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сравнивать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несколько вариантов выполнения задания, выбирать наиболее подходящий (на основе предложенных критериев);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A47A2A3" w14:textId="7FD76830" w:rsidR="00735FAE" w:rsidRPr="00053EFD" w:rsidRDefault="00735FAE" w:rsidP="00735FAE">
      <w:pPr>
        <w:spacing w:after="0" w:line="240" w:lineRule="auto"/>
        <w:ind w:right="1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проводить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предложенному плану несложное мини-исследование, выполнять по предложенному плану проектное задание;</w:t>
      </w:r>
    </w:p>
    <w:p w14:paraId="5FD7A89D" w14:textId="3F01FCAF" w:rsidR="00735FAE" w:rsidRPr="00053EFD" w:rsidRDefault="00735FAE" w:rsidP="00735FAE">
      <w:pPr>
        <w:spacing w:after="0" w:line="240" w:lineRule="auto"/>
        <w:ind w:right="1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формулировать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14:paraId="6F6C66B3" w14:textId="77777777" w:rsidR="00735FAE" w:rsidRPr="00053EFD" w:rsidRDefault="00735FAE" w:rsidP="00735FAE">
      <w:pPr>
        <w:spacing w:before="1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прогнозировать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возможное развитие процессов, событий и их последствия в аналогичных или сходных ситуациях.</w:t>
      </w:r>
    </w:p>
    <w:p w14:paraId="2CACCECC" w14:textId="77777777" w:rsidR="00735FAE" w:rsidRPr="00053EFD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информацией:</w:t>
      </w:r>
    </w:p>
    <w:p w14:paraId="7C8645FE" w14:textId="77777777" w:rsidR="00735FAE" w:rsidRPr="00053EFD" w:rsidRDefault="00735FAE" w:rsidP="00735FAE">
      <w:pPr>
        <w:spacing w:before="180"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выбирать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 получения информации: нужный словарь, справочник для получения запрашиваемой информации, для уточнения;</w:t>
      </w:r>
    </w:p>
    <w:p w14:paraId="463811F7" w14:textId="77777777" w:rsidR="00735FAE" w:rsidRPr="00053EFD" w:rsidRDefault="00735FAE" w:rsidP="00735FAE">
      <w:pPr>
        <w:spacing w:before="192"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согласно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заданному алгоритму находить представленную в явном виде информацию в предложенном источнике: в словарях, справочниках;</w:t>
      </w:r>
    </w:p>
    <w:p w14:paraId="701611C3" w14:textId="77777777" w:rsidR="00735FAE" w:rsidRPr="00053EFD" w:rsidRDefault="00735FAE" w:rsidP="00735FAE">
      <w:pPr>
        <w:spacing w:before="1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 распознавать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9B4484C" w14:textId="0249D19A" w:rsidR="00735FAE" w:rsidRPr="00053EFD" w:rsidRDefault="00735FAE" w:rsidP="00735FAE">
      <w:pPr>
        <w:spacing w:before="190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соблюдать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14:paraId="34465929" w14:textId="77777777" w:rsidR="00735FAE" w:rsidRPr="00053EFD" w:rsidRDefault="00735FAE" w:rsidP="00735FAE">
      <w:pPr>
        <w:spacing w:before="190" w:after="0" w:line="240" w:lineRule="auto"/>
        <w:ind w:right="8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анализировать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создавать текстовую, графическую, видео, звуковую информацию в соответствии с учебной задачей;</w:t>
      </w:r>
    </w:p>
    <w:p w14:paraId="09D753AA" w14:textId="77777777" w:rsidR="00735FAE" w:rsidRPr="00053EFD" w:rsidRDefault="00735FAE" w:rsidP="00735FAE">
      <w:pPr>
        <w:spacing w:before="190"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понимать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14:paraId="24B1451A" w14:textId="4D3AD889" w:rsidR="00735FAE" w:rsidRPr="00053EFD" w:rsidRDefault="00735FAE" w:rsidP="00735FAE">
      <w:pPr>
        <w:spacing w:before="178" w:after="0" w:line="240" w:lineRule="auto"/>
        <w:ind w:right="10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коммуникативные 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14:paraId="3FB4AD98" w14:textId="77777777" w:rsidR="00735FAE" w:rsidRPr="00053EFD" w:rsidRDefault="00735FAE" w:rsidP="00735FAE">
      <w:pPr>
        <w:pStyle w:val="a5"/>
        <w:numPr>
          <w:ilvl w:val="0"/>
          <w:numId w:val="3"/>
        </w:numPr>
        <w:spacing w:before="7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Общение:</w:t>
      </w:r>
    </w:p>
    <w:p w14:paraId="11746E13" w14:textId="77777777" w:rsidR="00735FAE" w:rsidRPr="00053EFD" w:rsidRDefault="00735FAE" w:rsidP="00735FAE">
      <w:pPr>
        <w:spacing w:before="178" w:after="0" w:line="24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воспринимать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формулировать суждения, выражать эмоции в соответствии с целями и условиями общения в знакомой среде;</w:t>
      </w:r>
    </w:p>
    <w:p w14:paraId="3AAF77D0" w14:textId="77777777" w:rsidR="00735FAE" w:rsidRPr="00053EFD" w:rsidRDefault="00735FAE" w:rsidP="00735FAE">
      <w:pPr>
        <w:spacing w:before="190"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проявлять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уважительное отношение к собеседнику, соблюдать правила ведения диалоги и дискуссии;</w:t>
      </w:r>
    </w:p>
    <w:p w14:paraId="78944724" w14:textId="77777777" w:rsidR="00735FAE" w:rsidRPr="00053EFD" w:rsidRDefault="00735FAE" w:rsidP="00735FAE">
      <w:pPr>
        <w:spacing w:before="19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признавать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существования разных точек зрения;</w:t>
      </w:r>
    </w:p>
    <w:p w14:paraId="6B7A3573" w14:textId="77777777" w:rsidR="00735FAE" w:rsidRPr="00053EFD" w:rsidRDefault="00735FAE" w:rsidP="00735FAE">
      <w:pPr>
        <w:spacing w:before="19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корректно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аргументированно высказывать своё мнение;</w:t>
      </w:r>
    </w:p>
    <w:p w14:paraId="4A6162E8" w14:textId="77777777" w:rsidR="00735FAE" w:rsidRPr="00053EFD" w:rsidRDefault="00735FAE" w:rsidP="00735FAE">
      <w:pPr>
        <w:spacing w:before="1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строить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речевое высказывание в соответствии с поставленной задачей;</w:t>
      </w:r>
    </w:p>
    <w:p w14:paraId="151C27F0" w14:textId="77777777" w:rsidR="00735FAE" w:rsidRPr="00053EFD" w:rsidRDefault="00735FAE" w:rsidP="00735FAE">
      <w:pPr>
        <w:spacing w:before="190" w:after="0" w:line="240" w:lineRule="auto"/>
        <w:ind w:right="1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создавать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устные и письменные тексты (описание, рассуждение, повествование) в соответствии с речевой ситуацией;</w:t>
      </w:r>
    </w:p>
    <w:p w14:paraId="7434EADD" w14:textId="77777777" w:rsidR="00735FAE" w:rsidRPr="00053EFD" w:rsidRDefault="00735FAE" w:rsidP="00735FAE">
      <w:pPr>
        <w:spacing w:before="190"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готовить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2D2327D5" w14:textId="77777777" w:rsidR="00735FAE" w:rsidRPr="00053EFD" w:rsidRDefault="00735FAE" w:rsidP="00735FAE">
      <w:pPr>
        <w:spacing w:before="1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подбирать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иллюстративный материал (рисунки, фото, плакаты) к тексту выступления.</w:t>
      </w:r>
    </w:p>
    <w:p w14:paraId="38BBE07C" w14:textId="77777777" w:rsidR="00735FAE" w:rsidRPr="00053EFD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Совместная деятельность:</w:t>
      </w:r>
    </w:p>
    <w:p w14:paraId="045A486A" w14:textId="77777777" w:rsidR="00735FAE" w:rsidRPr="00053EFD" w:rsidRDefault="00735FAE" w:rsidP="00735FAE">
      <w:pPr>
        <w:spacing w:before="178" w:after="0" w:line="240" w:lineRule="auto"/>
        <w:ind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формулировать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DC2A3CD" w14:textId="7CBD3E37" w:rsidR="00735FAE" w:rsidRPr="00053EFD" w:rsidRDefault="00735FAE" w:rsidP="00735FAE">
      <w:pPr>
        <w:spacing w:before="178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2E21D" w14:textId="0178B891" w:rsidR="00735FAE" w:rsidRPr="00053EFD" w:rsidRDefault="00735FAE" w:rsidP="00735FAE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принимать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— проявлять готовность руководить, выполнять поручения, подчиняться, самостоятельно разрешать конфликты;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ответственно выполнять свою часть работы; оценивать свой вклад в общий результат; — выполнять совместные проектные задания с опорой на предложенные образцы.</w:t>
      </w:r>
    </w:p>
    <w:p w14:paraId="02794915" w14:textId="6521CF69" w:rsidR="00735FAE" w:rsidRPr="00053EFD" w:rsidRDefault="00735FAE" w:rsidP="00735FAE">
      <w:p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 концу обучения в начальной школе у обучающегося формируются </w:t>
      </w: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регулятивные 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14:paraId="75D7BB14" w14:textId="77777777" w:rsidR="00735FAE" w:rsidRPr="00053EFD" w:rsidRDefault="00735FAE" w:rsidP="00735FAE">
      <w:pPr>
        <w:spacing w:before="192" w:after="0" w:line="240" w:lineRule="auto"/>
        <w:ind w:left="180" w:right="1584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Самоорганизация:</w:t>
      </w:r>
    </w:p>
    <w:p w14:paraId="1FF166A7" w14:textId="78738286" w:rsidR="00735FAE" w:rsidRPr="00053EFD" w:rsidRDefault="00735FAE" w:rsidP="00735FAE">
      <w:pPr>
        <w:spacing w:before="192" w:after="0" w:line="240" w:lineRule="auto"/>
        <w:ind w:left="180" w:right="1584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планировать действия по решению учебной задачи для получения результата;</w:t>
      </w:r>
    </w:p>
    <w:p w14:paraId="01F5563E" w14:textId="7030EC98" w:rsidR="00735FAE" w:rsidRPr="00053EFD" w:rsidRDefault="00735FAE" w:rsidP="00735FAE">
      <w:pPr>
        <w:spacing w:before="192" w:after="0" w:line="240" w:lineRule="auto"/>
        <w:ind w:left="180" w:right="1584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выстраивать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последовательность выбранных действий.</w:t>
      </w:r>
    </w:p>
    <w:p w14:paraId="791D4B28" w14:textId="77777777" w:rsidR="00735FAE" w:rsidRPr="00053EFD" w:rsidRDefault="00735FAE" w:rsidP="00735FAE">
      <w:pPr>
        <w:spacing w:before="178" w:after="0" w:line="240" w:lineRule="auto"/>
        <w:ind w:left="180" w:right="576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Самоконтроль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52C1986" w14:textId="77777777" w:rsidR="00735FAE" w:rsidRPr="00053EFD" w:rsidRDefault="00735FAE" w:rsidP="00735FAE">
      <w:pPr>
        <w:spacing w:before="178" w:after="0" w:line="240" w:lineRule="auto"/>
        <w:ind w:left="180" w:right="576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устанавливать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 успеха/неудач учебной деятельности;</w:t>
      </w:r>
    </w:p>
    <w:p w14:paraId="5264C72B" w14:textId="77777777" w:rsidR="00735FAE" w:rsidRPr="00053EFD" w:rsidRDefault="00735FAE" w:rsidP="00735FAE">
      <w:pPr>
        <w:spacing w:before="178" w:after="0" w:line="240" w:lineRule="auto"/>
        <w:ind w:left="180" w:right="576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корректировать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учебные действия для преодоления речевых ошибок и ошибок, связанных с анализом текстов;</w:t>
      </w:r>
    </w:p>
    <w:p w14:paraId="2B113137" w14:textId="77777777" w:rsidR="00735FAE" w:rsidRPr="00053EFD" w:rsidRDefault="00735FAE" w:rsidP="00735FAE">
      <w:pPr>
        <w:spacing w:before="178" w:after="0" w:line="240" w:lineRule="auto"/>
        <w:ind w:left="180" w:right="576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соотносить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 деятельности с поставленной учебной задачей по анализу текстов;</w:t>
      </w:r>
    </w:p>
    <w:p w14:paraId="21031CE8" w14:textId="77777777" w:rsidR="00735FAE" w:rsidRPr="00053EFD" w:rsidRDefault="00735FAE" w:rsidP="00735FAE">
      <w:pPr>
        <w:spacing w:before="178" w:after="0" w:line="240" w:lineRule="auto"/>
        <w:ind w:left="180" w:right="576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находить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ошибку, допущенную при работе с текстами;</w:t>
      </w:r>
    </w:p>
    <w:p w14:paraId="28777859" w14:textId="35325363" w:rsidR="008456EC" w:rsidRPr="00053EFD" w:rsidRDefault="00735FAE" w:rsidP="002E774A">
      <w:pPr>
        <w:spacing w:before="178" w:after="0" w:line="240" w:lineRule="auto"/>
        <w:ind w:left="180" w:right="576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сравнивать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своей деятельности и деятельности одноклассников, объективно оценивать их по предложенным критериям.</w:t>
      </w:r>
    </w:p>
    <w:p w14:paraId="539B6584" w14:textId="77777777" w:rsidR="008456EC" w:rsidRPr="00053EFD" w:rsidRDefault="008456EC" w:rsidP="00C008F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0FDC4F" w14:textId="126FC1CD" w:rsidR="008456EC" w:rsidRPr="00053EFD" w:rsidRDefault="008456EC" w:rsidP="008456EC">
      <w:pPr>
        <w:spacing w:before="346" w:after="0"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EF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</w:t>
      </w:r>
      <w:r w:rsidR="00DA2F45" w:rsidRPr="00053EFD">
        <w:rPr>
          <w:rFonts w:ascii="Times New Roman" w:hAnsi="Times New Roman" w:cs="Times New Roman"/>
          <w:bCs/>
          <w:sz w:val="28"/>
          <w:szCs w:val="28"/>
        </w:rPr>
        <w:t>курса «Читательская грамотность»</w:t>
      </w:r>
    </w:p>
    <w:p w14:paraId="05B6E698" w14:textId="77777777" w:rsidR="00B04ACE" w:rsidRPr="00053EFD" w:rsidRDefault="00B04ACE" w:rsidP="00B04A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E07836" w14:textId="3EE1815F" w:rsidR="00B04ACE" w:rsidRPr="00053EFD" w:rsidRDefault="005677AD" w:rsidP="00B04A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 класс (33 часа)</w:t>
      </w:r>
    </w:p>
    <w:p w14:paraId="70709B5D" w14:textId="77777777" w:rsidR="00B04ACE" w:rsidRPr="00053EFD" w:rsidRDefault="00B04ACE" w:rsidP="00B04AC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6A4F0F" w14:textId="77777777" w:rsidR="00274D3D" w:rsidRPr="00053EFD" w:rsidRDefault="00274D3D" w:rsidP="00274D3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053E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ДЕТСТВА.</w:t>
      </w:r>
    </w:p>
    <w:p w14:paraId="7E67DDF8" w14:textId="77777777" w:rsidR="00274D3D" w:rsidRPr="00053EF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книги.</w:t>
      </w:r>
    </w:p>
    <w:p w14:paraId="71BB661B" w14:textId="77777777" w:rsidR="00274D3D" w:rsidRPr="00053EF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053EF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красна</w:t>
      </w:r>
      <w:r w:rsidRPr="00053E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книга</w:t>
      </w:r>
      <w:r w:rsidRPr="00053E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письмом,</w:t>
      </w:r>
      <w:r w:rsidRPr="00053E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красна</w:t>
      </w:r>
      <w:r w:rsidRPr="00053E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умом</w:t>
      </w:r>
    </w:p>
    <w:p w14:paraId="3D49131E" w14:textId="77777777" w:rsidR="00274D3D" w:rsidRPr="00053EFD" w:rsidRDefault="00274D3D" w:rsidP="00274D3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шаги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чтении.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53EFD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sz w:val="24"/>
          <w:szCs w:val="24"/>
        </w:rPr>
        <w:t>: С.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53EFD">
        <w:rPr>
          <w:rFonts w:ascii="Times New Roman" w:eastAsia="Times New Roman" w:hAnsi="Times New Roman" w:cs="Times New Roman"/>
          <w:sz w:val="24"/>
          <w:szCs w:val="24"/>
        </w:rPr>
        <w:t>Баруздин</w:t>
      </w:r>
      <w:proofErr w:type="spellEnd"/>
      <w:r w:rsidRPr="00053E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3E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«Самое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простое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дело». Л.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Куклин.</w:t>
      </w:r>
      <w:r w:rsidRPr="00053EF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научился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читать»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(фрагмент). Н.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Носов.</w:t>
      </w:r>
      <w:r w:rsidRPr="00053EF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«Тайна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дне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колодца»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(фрагмент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«Волшебные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сказки»).</w:t>
      </w:r>
    </w:p>
    <w:p w14:paraId="376F42BC" w14:textId="77777777" w:rsidR="00274D3D" w:rsidRPr="00053EF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взрослею.</w:t>
      </w:r>
    </w:p>
    <w:p w14:paraId="42600229" w14:textId="77777777" w:rsidR="00274D3D" w:rsidRPr="00053EF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Без</w:t>
      </w:r>
      <w:r w:rsidRPr="00053EF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друга</w:t>
      </w:r>
      <w:r w:rsidRPr="00053E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53EF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жизни</w:t>
      </w:r>
      <w:r w:rsidRPr="00053EF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туго</w:t>
      </w:r>
    </w:p>
    <w:p w14:paraId="783FACE4" w14:textId="77777777" w:rsidR="00274D3D" w:rsidRPr="00053EF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sz w:val="24"/>
          <w:szCs w:val="24"/>
        </w:rPr>
        <w:t>Пословицы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дружбе.</w:t>
      </w:r>
    </w:p>
    <w:p w14:paraId="3DD8AA67" w14:textId="77777777" w:rsidR="00274D3D" w:rsidRPr="00053EFD" w:rsidRDefault="00274D3D" w:rsidP="00274D3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sz w:val="24"/>
          <w:szCs w:val="24"/>
        </w:rPr>
        <w:t>Произведения, отражающие представление о дружбе как нравственно-этической ценности,</w:t>
      </w:r>
      <w:r w:rsidRPr="00053EF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национального русского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 xml:space="preserve">сознания. </w:t>
      </w:r>
      <w:proofErr w:type="gramStart"/>
      <w:r w:rsidRPr="00053EFD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sz w:val="24"/>
          <w:szCs w:val="24"/>
        </w:rPr>
        <w:t>: Н.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Абрамцева.</w:t>
      </w:r>
      <w:r w:rsidRPr="00053EF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«Цветы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зеркало». И.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53EFD">
        <w:rPr>
          <w:rFonts w:ascii="Times New Roman" w:eastAsia="Times New Roman" w:hAnsi="Times New Roman" w:cs="Times New Roman"/>
          <w:sz w:val="24"/>
          <w:szCs w:val="24"/>
        </w:rPr>
        <w:t>Мазнин</w:t>
      </w:r>
      <w:proofErr w:type="spellEnd"/>
      <w:r w:rsidRPr="00053E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«Давайте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будем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дружить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другом»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(фрагмент). С.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Прокофьева.</w:t>
      </w:r>
      <w:r w:rsidRPr="00053EF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«Самый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друг».</w:t>
      </w:r>
    </w:p>
    <w:p w14:paraId="3C0E09C2" w14:textId="77777777" w:rsidR="00274D3D" w:rsidRPr="00053EF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053E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тот</w:t>
      </w:r>
      <w:r w:rsidRPr="00053EF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прав,</w:t>
      </w:r>
      <w:r w:rsidRPr="00053E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кто</w:t>
      </w:r>
      <w:r w:rsidRPr="00053E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сильный,</w:t>
      </w:r>
      <w:r w:rsidRPr="00053E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053E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тот,</w:t>
      </w:r>
      <w:r w:rsidRPr="00053E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кто</w:t>
      </w:r>
      <w:r w:rsidRPr="00053E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честный</w:t>
      </w:r>
    </w:p>
    <w:p w14:paraId="0199373D" w14:textId="77777777" w:rsidR="00274D3D" w:rsidRPr="00053EF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sz w:val="24"/>
          <w:szCs w:val="24"/>
        </w:rPr>
        <w:t>Пословицы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правде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честности.</w:t>
      </w:r>
    </w:p>
    <w:p w14:paraId="6DE8D7E1" w14:textId="77777777" w:rsidR="00274D3D" w:rsidRPr="00053EFD" w:rsidRDefault="00274D3D" w:rsidP="00274D3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sz w:val="24"/>
          <w:szCs w:val="24"/>
        </w:rPr>
        <w:t>Произведения, отражающие традиционные представления о честности как нравственном ориентире.</w:t>
      </w:r>
      <w:r w:rsidRPr="00053EF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gramStart"/>
      <w:r w:rsidRPr="00053EFD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sz w:val="24"/>
          <w:szCs w:val="24"/>
        </w:rPr>
        <w:t>: В.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Осеева.</w:t>
      </w:r>
      <w:r w:rsidRPr="00053EF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«Почему?». Л.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Толстой.</w:t>
      </w:r>
      <w:r w:rsidRPr="00053EF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«Лгун».</w:t>
      </w:r>
    </w:p>
    <w:p w14:paraId="18AEBFD6" w14:textId="77777777" w:rsidR="00274D3D" w:rsidRPr="00053EF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фантазирую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мечтаю</w:t>
      </w:r>
    </w:p>
    <w:p w14:paraId="030245BE" w14:textId="77777777" w:rsidR="00274D3D" w:rsidRPr="00053EF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Необычное</w:t>
      </w:r>
      <w:r w:rsidRPr="00053EF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53EF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обычном</w:t>
      </w:r>
    </w:p>
    <w:p w14:paraId="093A4B11" w14:textId="77777777" w:rsidR="00274D3D" w:rsidRPr="00053EFD" w:rsidRDefault="00274D3D" w:rsidP="00274D3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удивляться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восприятии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53EFD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sz w:val="24"/>
          <w:szCs w:val="24"/>
        </w:rPr>
        <w:t>: С.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Иванов.</w:t>
      </w:r>
      <w:r w:rsidRPr="00053EF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«Снежный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заповедник»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 xml:space="preserve">(фрагмент). 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>В.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>В.</w:t>
      </w:r>
      <w:r w:rsidRPr="00053E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>Лунин.</w:t>
      </w:r>
      <w:r w:rsidRPr="00053EF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>«Я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>видела</w:t>
      </w:r>
      <w:r w:rsidRPr="00053E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чудо». М.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Пришвин.</w:t>
      </w:r>
      <w:r w:rsidRPr="00053E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«Осинкам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холодно». А.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Пушкин.</w:t>
      </w:r>
      <w:r w:rsidRPr="00053EF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«Ещё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дуют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холодные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ветры».</w:t>
      </w:r>
    </w:p>
    <w:p w14:paraId="1C5E71C5" w14:textId="77777777" w:rsidR="00274D3D" w:rsidRPr="00053EFD" w:rsidRDefault="00274D3D" w:rsidP="00274D3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РОДИНА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МОЯ.</w:t>
      </w:r>
    </w:p>
    <w:p w14:paraId="6E3F4B93" w14:textId="77777777" w:rsidR="00274D3D" w:rsidRPr="00053EF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Родиной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зовём.</w:t>
      </w:r>
    </w:p>
    <w:p w14:paraId="0D434020" w14:textId="77777777" w:rsidR="00274D3D" w:rsidRPr="00053EF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53EF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чего</w:t>
      </w:r>
      <w:r w:rsidRPr="00053E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начинается</w:t>
      </w:r>
      <w:r w:rsidRPr="00053E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Родина?</w:t>
      </w:r>
    </w:p>
    <w:p w14:paraId="67FFD547" w14:textId="77777777" w:rsidR="00274D3D" w:rsidRPr="00053EFD" w:rsidRDefault="00274D3D" w:rsidP="00274D3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многогранность</w:t>
      </w:r>
      <w:r w:rsidRPr="00053E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053E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«Родина».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53EFD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sz w:val="24"/>
          <w:szCs w:val="24"/>
        </w:rPr>
        <w:t>: Ф.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Савинов.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lastRenderedPageBreak/>
        <w:t>«Родное»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(фрагмент). П.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Синявский.</w:t>
      </w:r>
      <w:r w:rsidRPr="00053EF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«Рисунок». К.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Ушинский.</w:t>
      </w:r>
      <w:r w:rsidRPr="00053EF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«Наше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Отечество».</w:t>
      </w:r>
    </w:p>
    <w:p w14:paraId="5CA5F3D6" w14:textId="77777777" w:rsidR="00274D3D" w:rsidRPr="00053EF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природе.</w:t>
      </w:r>
    </w:p>
    <w:p w14:paraId="658839EC" w14:textId="77777777" w:rsidR="00274D3D" w:rsidRPr="00053EF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Сколько</w:t>
      </w:r>
      <w:r w:rsidRPr="00053EF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же</w:t>
      </w:r>
      <w:r w:rsidRPr="00053E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53EF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небе</w:t>
      </w:r>
      <w:r w:rsidRPr="00053E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всего</w:t>
      </w:r>
      <w:r w:rsidRPr="00053EF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i/>
          <w:sz w:val="24"/>
          <w:szCs w:val="24"/>
        </w:rPr>
        <w:t>происходит</w:t>
      </w:r>
    </w:p>
    <w:p w14:paraId="36230321" w14:textId="77777777" w:rsidR="00274D3D" w:rsidRPr="00053EFD" w:rsidRDefault="00274D3D" w:rsidP="00274D3D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EFD">
        <w:rPr>
          <w:rFonts w:ascii="Times New Roman" w:eastAsia="Times New Roman" w:hAnsi="Times New Roman" w:cs="Times New Roman"/>
          <w:sz w:val="24"/>
          <w:szCs w:val="24"/>
        </w:rPr>
        <w:t>Поэтические представления русского народа о солнце, луне, звёздах, облаках; отражение этих</w:t>
      </w:r>
      <w:r w:rsidRPr="00053EF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фольклоре и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поэзии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и прозе.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053EFD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sz w:val="24"/>
          <w:szCs w:val="24"/>
        </w:rPr>
        <w:t>: Русские народные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загадки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солнце,</w:t>
      </w:r>
      <w:r w:rsidRPr="00053E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луне,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звёздах,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облаках. И.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Бунин.</w:t>
      </w:r>
      <w:r w:rsidRPr="00053E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«Серп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луны</w:t>
      </w:r>
      <w:r w:rsidRPr="00053E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053E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тучкой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 xml:space="preserve">длинной…». 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>С.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>В.</w:t>
      </w:r>
      <w:r w:rsidRPr="00053E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>Востоков.</w:t>
      </w:r>
      <w:r w:rsidRPr="00053EF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>«Два</w:t>
      </w:r>
      <w:r w:rsidRPr="00053E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>яблока».</w:t>
      </w:r>
      <w:r w:rsidRPr="00053EF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>В.</w:t>
      </w:r>
      <w:r w:rsidRPr="00053E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  <w:r w:rsidRPr="00053E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>Катанов.</w:t>
      </w:r>
      <w:r w:rsidRPr="00053EF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«Жар-птица».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А. Н.</w:t>
      </w:r>
      <w:r w:rsidRPr="00053E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EFD">
        <w:rPr>
          <w:rFonts w:ascii="Times New Roman" w:eastAsia="Times New Roman" w:hAnsi="Times New Roman" w:cs="Times New Roman"/>
          <w:sz w:val="24"/>
          <w:szCs w:val="24"/>
        </w:rPr>
        <w:t>Толстой «Петушки».</w:t>
      </w:r>
    </w:p>
    <w:p w14:paraId="2D3B3BB4" w14:textId="77777777" w:rsidR="00B04ACE" w:rsidRPr="00053EFD" w:rsidRDefault="00B04ACE" w:rsidP="00B04A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6E31AB" w14:textId="5D95310A" w:rsidR="00B04ACE" w:rsidRPr="00053EFD" w:rsidRDefault="005677AD" w:rsidP="00B04ACE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класс (34 часа)</w:t>
      </w:r>
    </w:p>
    <w:p w14:paraId="191252B8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1. МИР ДЕТСТВА   </w:t>
      </w: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Я и книги </w:t>
      </w:r>
    </w:p>
    <w:p w14:paraId="2853ECB5" w14:textId="2A51A421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торопись отвечать, торопись слушать</w:t>
      </w:r>
    </w:p>
    <w:p w14:paraId="36ACA5C9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Произведения, отражающие детское восприятие услышанных рассказов, сказок, стихов.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860D52E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 Н. Егорова.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«Детство Александра Пушкина» (глава «Нянины сказки»).</w:t>
      </w:r>
    </w:p>
    <w:p w14:paraId="55DF1249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Т. А. </w:t>
      </w:r>
      <w:proofErr w:type="spellStart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Луговская</w:t>
      </w:r>
      <w:proofErr w:type="spellEnd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знаю, как помню, как умею» (фрагмент).</w:t>
      </w:r>
    </w:p>
    <w:p w14:paraId="69CD6CC8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взрослею </w:t>
      </w:r>
    </w:p>
    <w:p w14:paraId="08D334F0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аукнется, так и откликнется</w:t>
      </w:r>
    </w:p>
    <w:p w14:paraId="29A28D77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об отношении к другим людям.</w:t>
      </w:r>
    </w:p>
    <w:p w14:paraId="5C19E37F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Произведения, отражающие традиционные представления об отношении к другим людям.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8397419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В. Бианки.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«Сова».</w:t>
      </w:r>
    </w:p>
    <w:p w14:paraId="7F27D1AC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 И. Кузьмин.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 с колокольчиком».</w:t>
      </w:r>
    </w:p>
    <w:p w14:paraId="35A3B795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Воля и труд дивные всходы дают</w:t>
      </w:r>
    </w:p>
    <w:p w14:paraId="64C6B1F5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труде.</w:t>
      </w:r>
    </w:p>
    <w:p w14:paraId="35A5F43F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Произведения, отражающие представление о трудолюбии как нравственно-этической ценности, значимой для национального русского сознания.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A97F279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 А. Пермяк.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Маркел-самодел</w:t>
      </w:r>
      <w:proofErr w:type="spell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дети».</w:t>
      </w:r>
    </w:p>
    <w:p w14:paraId="723DE0C6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 В. Шергин.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«Пословицы в рассказах».</w:t>
      </w:r>
    </w:p>
    <w:p w14:paraId="4AE4FD72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идёт вперёд, того страх не берёт</w:t>
      </w:r>
    </w:p>
    <w:p w14:paraId="4DDBDF72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смелости.</w:t>
      </w:r>
    </w:p>
    <w:p w14:paraId="0717FAE0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Произведения, отражающие традиционные представления о смелости как нравственном ориентире.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E000A6A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П. Алексеев.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«Медаль».</w:t>
      </w:r>
    </w:p>
    <w:p w14:paraId="229C5056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В. В. </w:t>
      </w:r>
      <w:proofErr w:type="spellStart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Голявкин</w:t>
      </w:r>
      <w:proofErr w:type="spellEnd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«Этот мальчик».</w:t>
      </w:r>
    </w:p>
    <w:p w14:paraId="61C2C630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и моя семья </w:t>
      </w:r>
    </w:p>
    <w:p w14:paraId="0839FC34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Семья крепка ладом</w:t>
      </w:r>
    </w:p>
    <w:p w14:paraId="338D056C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Произведения,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отражающие  традиционные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представления о семейных ценностях.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415D25B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Г. Георгиев.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«Стрекот кузнечика».</w:t>
      </w:r>
    </w:p>
    <w:p w14:paraId="1433C9E6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В. В. </w:t>
      </w:r>
      <w:proofErr w:type="spellStart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Голявкин</w:t>
      </w:r>
      <w:proofErr w:type="spellEnd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добрый папа» (фрагмент).</w:t>
      </w:r>
    </w:p>
    <w:p w14:paraId="21D5320E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 В. Дружинина.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«Очень полезный подарок».</w:t>
      </w:r>
    </w:p>
    <w:p w14:paraId="0AEE1117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 Н. Толстой.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«Отец и сыновья».</w:t>
      </w:r>
    </w:p>
    <w:p w14:paraId="6A125633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фантазирую и мечтаю </w:t>
      </w:r>
    </w:p>
    <w:p w14:paraId="5C81E13B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Мечты, зовущие ввысь</w:t>
      </w:r>
    </w:p>
    <w:p w14:paraId="7DAA7430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Произведения, отражающие представления об идеалах в детских мечтах.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F385AE3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 К. Абрамцева.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«Заветное желание».</w:t>
      </w:r>
    </w:p>
    <w:p w14:paraId="00037D47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 В. Григорьева.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«Мечта».</w:t>
      </w:r>
    </w:p>
    <w:p w14:paraId="20E9B2DC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 Н. Толстой.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«Воспоминания» (глава «</w:t>
      </w:r>
      <w:proofErr w:type="spell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Фанфаронова</w:t>
      </w:r>
      <w:proofErr w:type="spell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гора»).</w:t>
      </w:r>
    </w:p>
    <w:p w14:paraId="407F5FE4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2. РОССИЯ - РОДИНА МОЯ </w:t>
      </w:r>
    </w:p>
    <w:p w14:paraId="718E7771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Родная страна во все времена сынами сильна</w:t>
      </w:r>
    </w:p>
    <w:p w14:paraId="018928D5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Люди земли Русской</w:t>
      </w:r>
    </w:p>
    <w:p w14:paraId="05F033BF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Художественные биографии выдающихся представителей русского народа.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AFDDAFC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В. А. </w:t>
      </w:r>
      <w:proofErr w:type="spellStart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Бахревский</w:t>
      </w:r>
      <w:proofErr w:type="spellEnd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«Виктор Васнецов» (глава «Рябово»).</w:t>
      </w:r>
    </w:p>
    <w:p w14:paraId="27C6EE84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М. А. Булатов, В. И. </w:t>
      </w:r>
      <w:proofErr w:type="spellStart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Порудоминский</w:t>
      </w:r>
      <w:proofErr w:type="spellEnd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«Собирал человек слова… Повесть о В. И. Дале» (фрагмент).</w:t>
      </w:r>
    </w:p>
    <w:p w14:paraId="15B90703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 Л. Яковлев.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«Сергий Радонежский приходит на помощь» (фрагмент).</w:t>
      </w:r>
    </w:p>
    <w:p w14:paraId="764EB562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Народные праздники, связанные с временами года </w:t>
      </w:r>
    </w:p>
    <w:p w14:paraId="449172C1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Хорош праздник после трудов праведных</w:t>
      </w:r>
    </w:p>
    <w:p w14:paraId="1AEC1D39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Песни-веснянки.</w:t>
      </w:r>
    </w:p>
    <w:p w14:paraId="6F29D5A4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о праздниках и традициях, связанных с народным календарём.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2F5EECA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 Ф. Воронкова.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«Девочка из города» (глава «Праздник весны»).</w:t>
      </w:r>
    </w:p>
    <w:p w14:paraId="1FD678C0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А. Жуковский.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«Жаворонок».</w:t>
      </w:r>
    </w:p>
    <w:p w14:paraId="01E32E87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С. Пушкин.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«Птичка».</w:t>
      </w:r>
    </w:p>
    <w:p w14:paraId="037C9D2E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 С. </w:t>
      </w:r>
      <w:proofErr w:type="spellStart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Шмелёв</w:t>
      </w:r>
      <w:proofErr w:type="spellEnd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«Лето Господне» (фрагмент главы «Масленица»).</w:t>
      </w:r>
    </w:p>
    <w:p w14:paraId="5EA6A0AA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родной природе </w:t>
      </w:r>
    </w:p>
    <w:p w14:paraId="396E7802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зелёным далям с детства взор приучен</w:t>
      </w:r>
    </w:p>
    <w:p w14:paraId="5DFEC29C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17CCB5E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загадки о поле, цветах.</w:t>
      </w:r>
    </w:p>
    <w:p w14:paraId="7B928FD0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Ю. И. Коваль.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«Фарфоровые колокольчики».</w:t>
      </w:r>
    </w:p>
    <w:p w14:paraId="40A42762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 С. Никитин.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чистом поле тень шагает».</w:t>
      </w:r>
    </w:p>
    <w:p w14:paraId="7487A826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М. С. </w:t>
      </w:r>
      <w:proofErr w:type="spellStart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Пляцковский</w:t>
      </w:r>
      <w:proofErr w:type="spellEnd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«Колокольчик».</w:t>
      </w:r>
    </w:p>
    <w:p w14:paraId="134AB9EF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А. Солоухин.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«Трава» (фрагмент).</w:t>
      </w:r>
    </w:p>
    <w:p w14:paraId="34CBD0AE" w14:textId="77777777" w:rsidR="000A2940" w:rsidRPr="00053EFD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Ф. И. Тютчев. «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Тихой ночью, поздним летом…»</w:t>
      </w:r>
    </w:p>
    <w:p w14:paraId="21B22F1F" w14:textId="77777777" w:rsidR="00B04ACE" w:rsidRPr="00053EFD" w:rsidRDefault="00B04ACE" w:rsidP="00B04AC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01FA3071" w14:textId="08B6115E" w:rsidR="00B04ACE" w:rsidRPr="00053EFD" w:rsidRDefault="005677AD" w:rsidP="00B04ACE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класс (34 часа)</w:t>
      </w:r>
    </w:p>
    <w:p w14:paraId="5AB27DA1" w14:textId="77777777" w:rsidR="003F5C33" w:rsidRPr="00053EFD" w:rsidRDefault="003F5C33" w:rsidP="003F5C3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ru-RU"/>
        </w:rPr>
        <w:t>РАЗДЕЛ 1. МИР ДЕТСТВА</w:t>
      </w:r>
    </w:p>
    <w:p w14:paraId="0C8A6547" w14:textId="77777777" w:rsidR="003F5C33" w:rsidRPr="00053EFD" w:rsidRDefault="003F5C33" w:rsidP="003F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и книги</w:t>
      </w:r>
    </w:p>
    <w:p w14:paraId="345C1BD3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Пишут не пером, а умом</w:t>
      </w:r>
    </w:p>
    <w:p w14:paraId="4CA44EFC" w14:textId="5BCADC54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первый опыт «писательства».</w:t>
      </w:r>
    </w:p>
    <w:p w14:paraId="5676F183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C1C11DF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И. Воробьев.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ничего не придумал» (глава «Мой дневник»).</w:t>
      </w:r>
    </w:p>
    <w:p w14:paraId="4BE66556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П. Крапивин.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«Сказки Севки Глущенко» (глава «День рождения»).</w:t>
      </w:r>
    </w:p>
    <w:p w14:paraId="60CA7F77" w14:textId="77777777" w:rsidR="003F5C33" w:rsidRPr="00053EFD" w:rsidRDefault="003F5C33" w:rsidP="003F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взрослею </w:t>
      </w:r>
    </w:p>
    <w:p w14:paraId="5388CF4C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Жизнь дана на добрые дела</w:t>
      </w:r>
    </w:p>
    <w:p w14:paraId="428572FF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доброте.</w:t>
      </w:r>
    </w:p>
    <w:p w14:paraId="1499790E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Произведения, отражающие представление о доброте как нравственно-этической ценности, значимой для национального русского сознания.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EC5CE73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Ю. А. Буковский.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Доброте — злой и доброй».</w:t>
      </w:r>
    </w:p>
    <w:p w14:paraId="658DECBD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 Л. Яхнин.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«Последняя рубашка».</w:t>
      </w:r>
    </w:p>
    <w:p w14:paraId="10BFFC22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Живи по совести</w:t>
      </w:r>
    </w:p>
    <w:p w14:paraId="3038664A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совести.</w:t>
      </w:r>
    </w:p>
    <w:p w14:paraId="7EB8F8B9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Произведения, отражающие представление о совести как нравственно-этической ценности, значимой для национального русского сознания.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92ADB3A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П. В. </w:t>
      </w:r>
      <w:proofErr w:type="spellStart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Засодимский</w:t>
      </w:r>
      <w:proofErr w:type="spellEnd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«Гришина милостыня».</w:t>
      </w:r>
    </w:p>
    <w:p w14:paraId="1C290A07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 Г. Волкова.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Дреби</w:t>
      </w:r>
      <w:proofErr w:type="spell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-Дон».</w:t>
      </w:r>
    </w:p>
    <w:p w14:paraId="6D726CBB" w14:textId="77777777" w:rsidR="003F5C33" w:rsidRPr="00053EFD" w:rsidRDefault="003F5C33" w:rsidP="003F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и моя семья </w:t>
      </w:r>
    </w:p>
    <w:p w14:paraId="59C238FE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дружной семье и в холод тепло</w:t>
      </w:r>
    </w:p>
    <w:p w14:paraId="0B115A3E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Произведения, отражающие традиционные представления о семейных ценностях (лад, любовь, взаимопонимание, забота, терпение, уважение к старшим).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3BFBA91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О. Ф. </w:t>
      </w:r>
      <w:proofErr w:type="spellStart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Кургузов</w:t>
      </w:r>
      <w:proofErr w:type="spellEnd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«Душа нараспашку».</w:t>
      </w:r>
    </w:p>
    <w:p w14:paraId="5D650F6F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Л. Решетов.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«Зёрнышки спелых яблок» (фрагмент).</w:t>
      </w:r>
    </w:p>
    <w:p w14:paraId="090E0F76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М. Шукшин.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зайка летал на воздушных шариках» (фрагмент).</w:t>
      </w:r>
    </w:p>
    <w:p w14:paraId="7B73D830" w14:textId="77777777" w:rsidR="003F5C33" w:rsidRPr="00053EFD" w:rsidRDefault="003F5C33" w:rsidP="003F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фантазирую и мечтаю</w:t>
      </w:r>
    </w:p>
    <w:p w14:paraId="26399DBA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Детские фантазии</w:t>
      </w:r>
    </w:p>
    <w:p w14:paraId="0B64BED1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Произведения, отражающие значение мечты и фантазии для взросления, взаимодействие мира реального и мира фантастического.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79BDB91" w14:textId="343AC5C6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П.  Крапивин. 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«Брат, которому семь» (фрагмент главы</w:t>
      </w:r>
      <w:r w:rsidRPr="0005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«Зелёная грива»).</w:t>
      </w:r>
    </w:p>
    <w:p w14:paraId="514305EB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 К. Чуковская.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отец — Корней Чуковский» (фрагмент).</w:t>
      </w:r>
    </w:p>
    <w:p w14:paraId="1346E3B6" w14:textId="77777777" w:rsidR="003F5C33" w:rsidRPr="00053EFD" w:rsidRDefault="003F5C33" w:rsidP="003F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ru-RU"/>
        </w:rPr>
        <w:t>РАЗДЕЛ 2. РОССИЯ — РОДИНА МОЯ</w:t>
      </w:r>
    </w:p>
    <w:p w14:paraId="219A80B4" w14:textId="77777777" w:rsidR="003F5C33" w:rsidRPr="00053EFD" w:rsidRDefault="003F5C33" w:rsidP="003F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Родная страна во все времена сынами сильна</w:t>
      </w:r>
    </w:p>
    <w:p w14:paraId="3F484D16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Люди земли Русской</w:t>
      </w:r>
    </w:p>
    <w:p w14:paraId="53C21AB6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о выдающихся представителях русского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на- рода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8878A2A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 М. Гурьян.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«Мальчик из Холмогор» (фрагмент).</w:t>
      </w:r>
    </w:p>
    <w:p w14:paraId="62CC4320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В. А.  </w:t>
      </w:r>
      <w:proofErr w:type="spellStart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Бахревский</w:t>
      </w:r>
      <w:proofErr w:type="spellEnd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«Семён Дежнёв» (фрагмент). </w:t>
      </w: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 М. Коняев.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«Правнуки богатырей» (фрагмент). </w:t>
      </w: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Н. Майков.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«Ломоносов» (фрагмент).</w:t>
      </w:r>
    </w:p>
    <w:p w14:paraId="5138029B" w14:textId="77777777" w:rsidR="003F5C33" w:rsidRPr="00053EFD" w:rsidRDefault="003F5C33" w:rsidP="003F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праздника к празднику </w:t>
      </w:r>
    </w:p>
    <w:p w14:paraId="6CC8E84C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Всякая душа празднику рада</w:t>
      </w:r>
    </w:p>
    <w:p w14:paraId="72848C57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о праздниках, значимых для русской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куль- туры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Рождестве, Пасхе.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208D2A0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 В. Григорьева.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«Радость».</w:t>
      </w:r>
    </w:p>
    <w:p w14:paraId="0785290F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 И. Куприн.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«Пасхальные колокола» (фрагмент).</w:t>
      </w:r>
    </w:p>
    <w:p w14:paraId="1A84CB44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Чёрный.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«Пасхальный визит» (фрагмент).</w:t>
      </w:r>
    </w:p>
    <w:p w14:paraId="7376A69F" w14:textId="77777777" w:rsidR="003F5C33" w:rsidRPr="00053EFD" w:rsidRDefault="003F5C33" w:rsidP="003F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родной природе </w:t>
      </w:r>
    </w:p>
    <w:p w14:paraId="29E3276F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Неразгаданная тайна — в чащах леса…</w:t>
      </w:r>
    </w:p>
    <w:p w14:paraId="0A6CA8F7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Поэтические представления русского народа о лесе, реке, тумане; отражение этих представлений в фольклоре и их развитие в русской поэзии и прозе. </w:t>
      </w:r>
      <w:proofErr w:type="gram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59AC4D4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загадки о лесе, реке, тумане. </w:t>
      </w: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П. Астафьев. 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Зорькина</w:t>
      </w:r>
      <w:proofErr w:type="spellEnd"/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песня» (фрагмент). </w:t>
      </w: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Д. Берестов.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 реки».</w:t>
      </w:r>
    </w:p>
    <w:p w14:paraId="1D7DBC3B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 С. Никитин.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«Лес».</w:t>
      </w:r>
    </w:p>
    <w:p w14:paraId="7BAAD449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К. Г. Паустовский.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«Клад».</w:t>
      </w:r>
    </w:p>
    <w:p w14:paraId="639EDED7" w14:textId="77777777" w:rsidR="003F5C33" w:rsidRPr="00053EFD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 М. Пришвин.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распускаются разные деревья».</w:t>
      </w:r>
    </w:p>
    <w:p w14:paraId="60D7D4B7" w14:textId="77777777" w:rsidR="003F5C33" w:rsidRPr="00053EFD" w:rsidRDefault="003F5C33" w:rsidP="003F5C3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П. </w:t>
      </w:r>
      <w:proofErr w:type="spellStart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Токмакова</w:t>
      </w:r>
      <w:proofErr w:type="spellEnd"/>
      <w:r w:rsidRPr="00053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«Туман».</w:t>
      </w:r>
    </w:p>
    <w:p w14:paraId="526FE3F6" w14:textId="77777777" w:rsidR="00B04ACE" w:rsidRPr="00053EFD" w:rsidRDefault="00B04ACE" w:rsidP="00C51E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9EFE3A4" w14:textId="77777777" w:rsidR="002E774A" w:rsidRPr="00053EFD" w:rsidRDefault="002E774A" w:rsidP="00C008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39D440" w14:textId="77777777" w:rsidR="00443158" w:rsidRPr="00053EFD" w:rsidRDefault="00443158" w:rsidP="00982F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46A87D3" w14:textId="77777777" w:rsidR="00DA2F45" w:rsidRPr="00053EFD" w:rsidRDefault="00DA2F45" w:rsidP="00982F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E985E3" w14:textId="77777777" w:rsidR="00DA2F45" w:rsidRPr="00053EFD" w:rsidRDefault="00DA2F45" w:rsidP="00982F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C2464E" w14:textId="77777777" w:rsidR="00DA2F45" w:rsidRPr="00053EFD" w:rsidRDefault="00DA2F45" w:rsidP="00982F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100D4F" w14:textId="77777777" w:rsidR="00DA2F45" w:rsidRPr="00053EFD" w:rsidRDefault="00DA2F45" w:rsidP="00982F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DB438C" w14:textId="77777777" w:rsidR="00DA2F45" w:rsidRPr="00053EFD" w:rsidRDefault="00DA2F45" w:rsidP="00982F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BB4660" w14:textId="77777777" w:rsidR="00DA2F45" w:rsidRPr="00053EFD" w:rsidRDefault="00DA2F45" w:rsidP="00982F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8795BD" w14:textId="77777777" w:rsidR="00DA2F45" w:rsidRDefault="00DA2F45" w:rsidP="00982F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7DF855" w14:textId="77777777" w:rsidR="00053EFD" w:rsidRPr="00053EFD" w:rsidRDefault="00053EFD" w:rsidP="00982F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654AE7" w14:textId="5904288B" w:rsidR="00982F75" w:rsidRPr="00053EFD" w:rsidRDefault="00F67592" w:rsidP="00982F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EFD">
        <w:rPr>
          <w:rFonts w:ascii="Times New Roman" w:hAnsi="Times New Roman" w:cs="Times New Roman"/>
          <w:bCs/>
          <w:sz w:val="28"/>
          <w:szCs w:val="28"/>
        </w:rPr>
        <w:lastRenderedPageBreak/>
        <w:t>Тематическое планирование</w:t>
      </w:r>
    </w:p>
    <w:p w14:paraId="36B93601" w14:textId="00C6F5D3" w:rsidR="00213C27" w:rsidRPr="00053EFD" w:rsidRDefault="00213C27" w:rsidP="00982F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EFD">
        <w:rPr>
          <w:rFonts w:ascii="Times New Roman" w:hAnsi="Times New Roman" w:cs="Times New Roman"/>
          <w:bCs/>
          <w:sz w:val="28"/>
          <w:szCs w:val="28"/>
        </w:rPr>
        <w:t>1 класс</w:t>
      </w:r>
    </w:p>
    <w:tbl>
      <w:tblPr>
        <w:tblStyle w:val="TableGrid1"/>
        <w:tblW w:w="11058" w:type="dxa"/>
        <w:tblInd w:w="-1003" w:type="dxa"/>
        <w:tblLayout w:type="fixed"/>
        <w:tblCellMar>
          <w:top w:w="20" w:type="dxa"/>
          <w:left w:w="110" w:type="dxa"/>
          <w:right w:w="123" w:type="dxa"/>
        </w:tblCellMar>
        <w:tblLook w:val="04A0" w:firstRow="1" w:lastRow="0" w:firstColumn="1" w:lastColumn="0" w:noHBand="0" w:noVBand="1"/>
      </w:tblPr>
      <w:tblGrid>
        <w:gridCol w:w="816"/>
        <w:gridCol w:w="1558"/>
        <w:gridCol w:w="2730"/>
        <w:gridCol w:w="2447"/>
        <w:gridCol w:w="3507"/>
      </w:tblGrid>
      <w:tr w:rsidR="00213C27" w:rsidRPr="00053EFD" w14:paraId="06CED32B" w14:textId="77777777" w:rsidTr="005F1212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90FB9" w14:textId="77777777" w:rsidR="00213C27" w:rsidRPr="00053EFD" w:rsidRDefault="00213C27" w:rsidP="005F12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D2644" w14:textId="77777777" w:rsidR="00213C27" w:rsidRPr="00053EFD" w:rsidRDefault="00213C27" w:rsidP="005F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1D46C" w14:textId="77777777" w:rsidR="00213C27" w:rsidRPr="00053EFD" w:rsidRDefault="00213C27" w:rsidP="005F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F0548" w14:textId="77777777" w:rsidR="00213C27" w:rsidRPr="00053EFD" w:rsidRDefault="00213C27" w:rsidP="005F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7106" w14:textId="77777777" w:rsidR="00213C27" w:rsidRPr="00053EFD" w:rsidRDefault="00213C27" w:rsidP="005F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213C27" w:rsidRPr="00053EFD" w14:paraId="5886DCF6" w14:textId="77777777" w:rsidTr="005F1212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87BFE2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D921D6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F3D553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4BAF0A" w14:textId="331A618D" w:rsidR="00213C27" w:rsidRPr="00053EFD" w:rsidRDefault="006C4040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</w:t>
            </w:r>
            <w:r w:rsidR="00213C27"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обучения 33 часа</w:t>
            </w:r>
          </w:p>
        </w:tc>
      </w:tr>
      <w:tr w:rsidR="00213C27" w:rsidRPr="00053EFD" w14:paraId="5770F69F" w14:textId="77777777" w:rsidTr="005F1212">
        <w:trPr>
          <w:trHeight w:val="1214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7AA66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0ED83" w14:textId="24CC3758" w:rsidR="00213C27" w:rsidRPr="00053EFD" w:rsidRDefault="00503555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книги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30CB6" w14:textId="77777777" w:rsidR="000C3505" w:rsidRPr="00053EFD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красна книга письмом, красна умом </w:t>
            </w:r>
          </w:p>
          <w:p w14:paraId="7BEB5B49" w14:textId="77777777" w:rsidR="000C3505" w:rsidRPr="00053EFD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Произведения, отражающие первые шаги в чтении.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С. А.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«Самое простое дело».</w:t>
            </w:r>
          </w:p>
          <w:p w14:paraId="0F19F011" w14:textId="77777777" w:rsidR="000C3505" w:rsidRPr="00053EFD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В. Куклин. «Как я научился читать» (фрагмент).</w:t>
            </w:r>
          </w:p>
          <w:p w14:paraId="3238102A" w14:textId="711B690E" w:rsidR="00213C27" w:rsidRPr="00053EFD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Н. Носов. «Тайна на дне колодца» (фрагмент главы «Волшебные сказки»).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0F71F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  <w:p w14:paraId="0AA52E44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  <w:p w14:paraId="7DEC9D8C" w14:textId="77777777" w:rsidR="00213C27" w:rsidRPr="00053EFD" w:rsidRDefault="00F27F90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213C27" w:rsidRPr="00053EFD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</w:rPr>
                <w:t>https://m.edsoo.ru/7f410de8</w:t>
              </w:r>
            </w:hyperlink>
          </w:p>
          <w:p w14:paraId="7965028F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A14A2" w14:textId="77777777" w:rsidR="00503555" w:rsidRPr="00053EFD" w:rsidRDefault="00503555" w:rsidP="00503555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в которых рассказывается о том, как дети учатся читать;</w:t>
            </w:r>
          </w:p>
          <w:p w14:paraId="3C766EBB" w14:textId="77777777" w:rsidR="00503555" w:rsidRPr="00053EFD" w:rsidRDefault="00503555" w:rsidP="00503555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воспринятого на слух текста: ответы на вопросы по содержанию текста, который читает учитель;</w:t>
            </w:r>
          </w:p>
          <w:p w14:paraId="65D5D59E" w14:textId="2682DAA5" w:rsidR="00213C27" w:rsidRPr="00053EFD" w:rsidRDefault="00503555" w:rsidP="005035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диалог: сопоставление собственного опыта по освоению способа чтения с описанным в произведении;</w:t>
            </w:r>
          </w:p>
        </w:tc>
      </w:tr>
      <w:tr w:rsidR="00213C27" w:rsidRPr="00053EFD" w14:paraId="2E52B8C8" w14:textId="77777777" w:rsidTr="005F1212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22501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258C8" w14:textId="1786DC3C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взрослею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A270C" w14:textId="77777777" w:rsidR="000C3505" w:rsidRPr="00053EFD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 друга в жизни туго </w:t>
            </w:r>
          </w:p>
          <w:p w14:paraId="79F8C13C" w14:textId="77777777" w:rsidR="000C3505" w:rsidRPr="00053EFD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о дружбе.</w:t>
            </w:r>
          </w:p>
          <w:p w14:paraId="571A1EBF" w14:textId="4EB18DF3" w:rsidR="000C3505" w:rsidRPr="00053EFD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Произведения, отражающие представление о дружбе как нравственно-этической ценности, значимой для национального русского сознания.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01A5A48" w14:textId="3D71B821" w:rsidR="000C3505" w:rsidRPr="00053EFD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К. Абрамцева. «Цветы и зеркало».</w:t>
            </w:r>
          </w:p>
          <w:p w14:paraId="2E064E47" w14:textId="77777777" w:rsidR="000C3505" w:rsidRPr="00053EFD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А.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Мазнин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«Давайте будем дружить друг с другом» (фрагмент).</w:t>
            </w:r>
          </w:p>
          <w:p w14:paraId="42F5D6A1" w14:textId="77777777" w:rsidR="000C3505" w:rsidRPr="00053EFD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Л. Прокофьева. «Самый большой друг».</w:t>
            </w:r>
          </w:p>
          <w:p w14:paraId="6C37BA59" w14:textId="77777777" w:rsidR="000C3505" w:rsidRPr="00053EFD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тот прав, кто сильный, а тот, кто честный </w:t>
            </w:r>
          </w:p>
          <w:p w14:paraId="30F4DCB2" w14:textId="77777777" w:rsidR="000C3505" w:rsidRPr="00053EFD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о правде и честности.</w:t>
            </w:r>
          </w:p>
          <w:p w14:paraId="3CC375F3" w14:textId="77777777" w:rsidR="000C3505" w:rsidRPr="00053EFD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отражающие традиционные представления о честности как нравственном ориентире.</w:t>
            </w:r>
          </w:p>
          <w:p w14:paraId="3190CA96" w14:textId="77777777" w:rsidR="000C3505" w:rsidRPr="00053EFD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AB8B822" w14:textId="387D63FD" w:rsidR="000C3505" w:rsidRPr="00053EFD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В. А. Осеева. «Почему?».</w:t>
            </w:r>
          </w:p>
          <w:p w14:paraId="7464DAD1" w14:textId="3B7CA973" w:rsidR="00213C27" w:rsidRPr="00053EFD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 «Лгун».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B6FAC" w14:textId="77777777" w:rsidR="00213C27" w:rsidRPr="00053EFD" w:rsidRDefault="00F27F90" w:rsidP="005F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13C27" w:rsidRPr="00053EF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</w:rPr>
                <w:t>http://www.edu.ru/</w:t>
              </w:r>
            </w:hyperlink>
          </w:p>
          <w:p w14:paraId="0967FB1F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97B5F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6D9EE4AB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текст); выразительное чтение стихотворения (работа в паре);</w:t>
            </w:r>
          </w:p>
          <w:p w14:paraId="03B76963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произведению;</w:t>
            </w:r>
          </w:p>
        </w:tc>
      </w:tr>
    </w:tbl>
    <w:p w14:paraId="3687A4E0" w14:textId="77777777" w:rsidR="00213C27" w:rsidRPr="00053EFD" w:rsidRDefault="00213C27" w:rsidP="00213C27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11058" w:type="dxa"/>
        <w:tblInd w:w="-1003" w:type="dxa"/>
        <w:tblLayout w:type="fixed"/>
        <w:tblCellMar>
          <w:top w:w="20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2410"/>
        <w:gridCol w:w="2693"/>
        <w:gridCol w:w="3544"/>
      </w:tblGrid>
      <w:tr w:rsidR="00213C27" w:rsidRPr="00053EFD" w14:paraId="24C96DE6" w14:textId="77777777" w:rsidTr="005F1212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E74B0" w14:textId="65D96652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03555"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F4128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фантазирую и мечтаю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D827E" w14:textId="77777777" w:rsidR="00520D4F" w:rsidRPr="00053EFD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Необычное в обычном </w:t>
            </w:r>
          </w:p>
          <w:p w14:paraId="5463EC18" w14:textId="77777777" w:rsidR="00520D4F" w:rsidRPr="00053EFD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Произведения, отражающие умение удивляться при восприятии окружающего мира.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С. А. Иванов. «Снежный заповедник» (фрагмент).</w:t>
            </w:r>
          </w:p>
          <w:p w14:paraId="18654A22" w14:textId="77777777" w:rsidR="00520D4F" w:rsidRPr="00053EFD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В. Лунин. «Я видела чудо».</w:t>
            </w:r>
          </w:p>
          <w:p w14:paraId="00D9C609" w14:textId="77777777" w:rsidR="00520D4F" w:rsidRPr="00053EFD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М. Пришвин. «Осинкам холодно».</w:t>
            </w:r>
          </w:p>
          <w:p w14:paraId="1BE8C010" w14:textId="3D8EE5EA" w:rsidR="00213C27" w:rsidRPr="00053EFD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 «Ещё дуют холодные ветры».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CD8D7" w14:textId="77777777" w:rsidR="00213C27" w:rsidRPr="00053EFD" w:rsidRDefault="00F27F90" w:rsidP="005F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13C27" w:rsidRPr="00053EF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</w:rPr>
                <w:t>http://www.edu.ru/</w:t>
              </w:r>
            </w:hyperlink>
          </w:p>
          <w:p w14:paraId="2CB77E55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64EA2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53B368D4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текст).</w:t>
            </w:r>
          </w:p>
        </w:tc>
      </w:tr>
      <w:tr w:rsidR="00213C27" w:rsidRPr="00053EFD" w14:paraId="2D39243C" w14:textId="77777777" w:rsidTr="005F1212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9E512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5DF8B" w14:textId="71C4A4FD" w:rsidR="00213C27" w:rsidRPr="00053EFD" w:rsidRDefault="00503555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Родиной зовём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4A82D" w14:textId="77777777" w:rsidR="00520D4F" w:rsidRPr="00053EFD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чего начинается Родина?</w:t>
            </w:r>
          </w:p>
          <w:p w14:paraId="33C4BDA2" w14:textId="77777777" w:rsidR="00520D4F" w:rsidRPr="00053EFD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Произведения, отражающие многогранность понятия «Родина».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Ф. П. Савинов. «Родное» (фрагмент).</w:t>
            </w:r>
          </w:p>
          <w:p w14:paraId="1DABD049" w14:textId="77777777" w:rsidR="00520D4F" w:rsidRPr="00053EFD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А. Синявский. «Рисунок».</w:t>
            </w:r>
          </w:p>
          <w:p w14:paraId="1C13115E" w14:textId="63625197" w:rsidR="00213C27" w:rsidRPr="00053EFD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Д. Ушинский. «Наше Отечество».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DFF8B" w14:textId="77777777" w:rsidR="00213C27" w:rsidRPr="00053EFD" w:rsidRDefault="00213C27" w:rsidP="005F1212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13A68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2A7A897D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словами;</w:t>
            </w:r>
          </w:p>
          <w:p w14:paraId="39F954DB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</w:tc>
      </w:tr>
      <w:tr w:rsidR="00213C27" w:rsidRPr="00053EFD" w14:paraId="4C713CA1" w14:textId="77777777" w:rsidTr="005F1212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FE100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77040" w14:textId="39F582E3" w:rsidR="00213C27" w:rsidRPr="00053EFD" w:rsidRDefault="00503555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родной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800A0" w14:textId="77777777" w:rsidR="00520D4F" w:rsidRPr="00053EFD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Сколько же в небе всего происходит </w:t>
            </w:r>
          </w:p>
          <w:p w14:paraId="32FCE55A" w14:textId="12AD1849" w:rsidR="00520D4F" w:rsidRPr="00053EFD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Поэтические представления русского народа о солнце, луне, звёздах, облаках; отражение этих представлений в фольклоре и их развитие в русской </w:t>
            </w: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поэзии и прозе.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AF77567" w14:textId="15895D1F" w:rsidR="00520D4F" w:rsidRPr="00053EFD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загадки о солнце, луне, звёздах, облаках.</w:t>
            </w:r>
          </w:p>
          <w:p w14:paraId="725FC3BC" w14:textId="77777777" w:rsidR="00520D4F" w:rsidRPr="00053EFD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Бунин. «Серп луны под тучкой длинной…»</w:t>
            </w:r>
          </w:p>
          <w:p w14:paraId="242306A5" w14:textId="5EE502E6" w:rsidR="00213C27" w:rsidRPr="00053EFD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В. Востоков. «Два яблока». В. М. Катанов. «Жар-птица». А. Н. Толстой. «Петушки».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2BFC1" w14:textId="77777777" w:rsidR="00213C27" w:rsidRPr="00053EFD" w:rsidRDefault="00F27F90" w:rsidP="005F1212">
            <w:hyperlink r:id="rId9" w:history="1">
              <w:r w:rsidR="00213C27" w:rsidRPr="00053EFD">
                <w:rPr>
                  <w:rStyle w:val="a3"/>
                  <w:u w:val="none"/>
                </w:rPr>
                <w:t>http://www.edu.ru/</w:t>
              </w:r>
            </w:hyperlink>
          </w:p>
          <w:p w14:paraId="40434AD2" w14:textId="77777777" w:rsidR="00213C27" w:rsidRPr="00053EFD" w:rsidRDefault="00213C27" w:rsidP="005F1212"/>
          <w:p w14:paraId="709A2FEE" w14:textId="77777777" w:rsidR="00213C27" w:rsidRPr="00053EFD" w:rsidRDefault="00213C27" w:rsidP="005F1212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DAEE6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произведению; Характеристика текста художественного произведения: определение темы и главной </w:t>
            </w: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мысли произведения; Характеристика героев произведения: понимание чувств героя, подтверждение своих выводов примерами из текста;</w:t>
            </w:r>
          </w:p>
          <w:p w14:paraId="019BAE10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Пересказ: подготовка краткого пересказа текста по плану.</w:t>
            </w:r>
          </w:p>
        </w:tc>
      </w:tr>
      <w:tr w:rsidR="00213C27" w:rsidRPr="00053EFD" w14:paraId="5889EA81" w14:textId="77777777" w:rsidTr="005F1212">
        <w:tblPrEx>
          <w:tblCellMar>
            <w:right w:w="109" w:type="dxa"/>
          </w:tblCellMar>
        </w:tblPrEx>
        <w:trPr>
          <w:trHeight w:val="13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45303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16E9D" w14:textId="77777777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EFD">
              <w:rPr>
                <w:rFonts w:ascii="Times New Roman" w:eastAsia="Times New Roman" w:hAnsi="Times New Roman" w:cs="Times New Roman"/>
                <w:sz w:val="15"/>
              </w:rPr>
              <w:t>ОБЩЕЕ</w:t>
            </w:r>
            <w:r w:rsidRPr="00053EFD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053EFD">
              <w:rPr>
                <w:rFonts w:ascii="Times New Roman" w:eastAsia="Times New Roman" w:hAnsi="Times New Roman" w:cs="Times New Roman"/>
                <w:sz w:val="15"/>
              </w:rPr>
              <w:t>КОЛИЧЕСТВО</w:t>
            </w:r>
            <w:r w:rsidRPr="00053EFD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r w:rsidRPr="00053EFD">
              <w:rPr>
                <w:rFonts w:ascii="Times New Roman" w:eastAsia="Times New Roman" w:hAnsi="Times New Roman" w:cs="Times New Roman"/>
                <w:w w:val="105"/>
                <w:sz w:val="15"/>
              </w:rPr>
              <w:t>ЧАСОВ ПО</w:t>
            </w:r>
            <w:r w:rsidRPr="00053EFD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Pr="00053EFD">
              <w:rPr>
                <w:rFonts w:ascii="Times New Roman" w:eastAsia="Times New Roman" w:hAnsi="Times New Roman" w:cs="Times New Roman"/>
                <w:w w:val="105"/>
                <w:sz w:val="15"/>
              </w:rPr>
              <w:t>ПРОГРАММЕ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D2C50" w14:textId="3026A1A4" w:rsidR="00213C27" w:rsidRPr="00053EFD" w:rsidRDefault="00213C27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03555"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</w:t>
            </w:r>
          </w:p>
        </w:tc>
      </w:tr>
    </w:tbl>
    <w:p w14:paraId="1993E4DD" w14:textId="77777777" w:rsidR="00982F75" w:rsidRPr="00053EFD" w:rsidRDefault="00982F75" w:rsidP="00213C27">
      <w:pPr>
        <w:spacing w:after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A3F73" w14:textId="77777777" w:rsidR="00520D4F" w:rsidRPr="00053EFD" w:rsidRDefault="00520D4F" w:rsidP="00982F75">
      <w:pPr>
        <w:spacing w:after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BFAF33" w14:textId="51C6355E" w:rsidR="00982F75" w:rsidRPr="00053EFD" w:rsidRDefault="00982F75" w:rsidP="00982F75">
      <w:pPr>
        <w:spacing w:after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</w:t>
      </w:r>
    </w:p>
    <w:p w14:paraId="29B12B38" w14:textId="77777777" w:rsidR="00982F75" w:rsidRPr="00053EFD" w:rsidRDefault="00982F75" w:rsidP="00982F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EFD">
        <w:rPr>
          <w:rFonts w:ascii="Times New Roman" w:eastAsia="Arial" w:hAnsi="Times New Roman" w:cs="Times New Roman"/>
          <w:color w:val="181818"/>
          <w:sz w:val="24"/>
          <w:szCs w:val="24"/>
          <w:lang w:eastAsia="ru-RU"/>
        </w:rPr>
        <w:t xml:space="preserve"> </w:t>
      </w:r>
    </w:p>
    <w:tbl>
      <w:tblPr>
        <w:tblStyle w:val="TableGrid1"/>
        <w:tblW w:w="11058" w:type="dxa"/>
        <w:tblInd w:w="-1003" w:type="dxa"/>
        <w:tblLayout w:type="fixed"/>
        <w:tblCellMar>
          <w:top w:w="20" w:type="dxa"/>
          <w:left w:w="110" w:type="dxa"/>
          <w:right w:w="123" w:type="dxa"/>
        </w:tblCellMar>
        <w:tblLook w:val="04A0" w:firstRow="1" w:lastRow="0" w:firstColumn="1" w:lastColumn="0" w:noHBand="0" w:noVBand="1"/>
      </w:tblPr>
      <w:tblGrid>
        <w:gridCol w:w="816"/>
        <w:gridCol w:w="1558"/>
        <w:gridCol w:w="2730"/>
        <w:gridCol w:w="2447"/>
        <w:gridCol w:w="3507"/>
      </w:tblGrid>
      <w:tr w:rsidR="00F63EDF" w:rsidRPr="00053EFD" w14:paraId="235F2F6D" w14:textId="77777777" w:rsidTr="00F63EDF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729BC" w14:textId="77777777" w:rsidR="00F63EDF" w:rsidRPr="00053EFD" w:rsidRDefault="00F63EDF" w:rsidP="00F63E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38846965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F421" w14:textId="77777777" w:rsidR="00F63EDF" w:rsidRPr="00053EFD" w:rsidRDefault="00F63EDF" w:rsidP="00F63E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5FDD" w14:textId="77777777" w:rsidR="00F63EDF" w:rsidRPr="00053EFD" w:rsidRDefault="00F63EDF" w:rsidP="00F63E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CA53B" w14:textId="77777777" w:rsidR="00F63EDF" w:rsidRPr="00053EFD" w:rsidRDefault="00F63EDF" w:rsidP="00F63E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BC3B2" w14:textId="77777777" w:rsidR="00F63EDF" w:rsidRPr="00053EFD" w:rsidRDefault="00F63EDF" w:rsidP="00F63E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F63EDF" w:rsidRPr="00053EFD" w14:paraId="065385F9" w14:textId="77777777" w:rsidTr="00F63EDF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AB1F13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D3D166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152A6B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092814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год обучения 34 часа</w:t>
            </w:r>
          </w:p>
        </w:tc>
      </w:tr>
      <w:tr w:rsidR="00F63EDF" w:rsidRPr="00053EFD" w14:paraId="5F00D616" w14:textId="77777777" w:rsidTr="00F63EDF">
        <w:trPr>
          <w:trHeight w:val="1214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75AED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81C26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книги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E6CB6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торопись отвечать, торопись слушать</w:t>
            </w:r>
          </w:p>
          <w:p w14:paraId="1A6D6F84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Произведения, отражающие детское восприятие услышанных рассказов, сказок, стихов.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35BD5EB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Н. Егорова. «Детство Александра Пушкина» (глава «Нянины сказки»).</w:t>
            </w:r>
          </w:p>
          <w:p w14:paraId="4FC2AC7D" w14:textId="252A96B4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 А.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Луговская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«Как знаю, как помню, как умею» (фрагмент).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01C56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  <w:p w14:paraId="542C02C8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  <w:p w14:paraId="37739018" w14:textId="77777777" w:rsidR="00F63EDF" w:rsidRPr="00053EFD" w:rsidRDefault="00F27F90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F63EDF" w:rsidRPr="00053EFD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</w:rPr>
                <w:t>https://m.edsoo.ru/7f410de8</w:t>
              </w:r>
            </w:hyperlink>
          </w:p>
          <w:p w14:paraId="676BAF99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7A58" w14:textId="77777777" w:rsidR="00F63EDF" w:rsidRPr="00053EFD" w:rsidRDefault="00F63EDF" w:rsidP="00F63EDF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102E3BD1" w14:textId="77777777" w:rsidR="00F63EDF" w:rsidRPr="00053EFD" w:rsidRDefault="00F63EDF" w:rsidP="00F63EDF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текст); выразительное чтение отрывков из стихотворений (работа в группе);</w:t>
            </w:r>
          </w:p>
          <w:p w14:paraId="58B97D18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произведению;</w:t>
            </w:r>
          </w:p>
        </w:tc>
      </w:tr>
      <w:tr w:rsidR="00F63EDF" w:rsidRPr="00053EFD" w14:paraId="4B9E22CB" w14:textId="77777777" w:rsidTr="00F63EDF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F810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65122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Я взрослею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9976D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аукнется, так и откликнется</w:t>
            </w:r>
          </w:p>
          <w:p w14:paraId="09F2F3F6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об отношении к другим людям.</w:t>
            </w:r>
          </w:p>
          <w:p w14:paraId="4885E328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Произведения, отражающие традиционные представления об отношении к другим людям.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368579D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В. Бианки. «Сова».</w:t>
            </w:r>
          </w:p>
          <w:p w14:paraId="64F5F2F5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И. Кузьмин. «Дом с колокольчиком».</w:t>
            </w:r>
          </w:p>
          <w:p w14:paraId="4A768170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 и труд дивные всходы дают</w:t>
            </w:r>
          </w:p>
          <w:p w14:paraId="3F5076C3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о труде.</w:t>
            </w:r>
          </w:p>
          <w:p w14:paraId="0CE8DED9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Произведения, отражающие представление о трудолюбии как нравственно-этической ценности, значимой для национального русского сознания.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CB9F3A9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А. Пермяк. «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Маркел-самодел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дети».</w:t>
            </w:r>
          </w:p>
          <w:p w14:paraId="16D35E98" w14:textId="64C58983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В. Шергин. «Пословицы в рассказах».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0AD82" w14:textId="77777777" w:rsidR="00F63EDF" w:rsidRPr="00053EFD" w:rsidRDefault="00F27F90" w:rsidP="00F6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63EDF" w:rsidRPr="00053EF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</w:rPr>
                <w:t>http://www.edu.ru/</w:t>
              </w:r>
            </w:hyperlink>
          </w:p>
          <w:p w14:paraId="576D2838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DDF0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2FCB01C0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текст); выразительное чтение стихотворения (работа в паре);</w:t>
            </w:r>
          </w:p>
          <w:p w14:paraId="1A0EFA1E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произведению;</w:t>
            </w:r>
          </w:p>
        </w:tc>
      </w:tr>
    </w:tbl>
    <w:p w14:paraId="0CA9B40B" w14:textId="77777777" w:rsidR="00F63EDF" w:rsidRPr="00053EFD" w:rsidRDefault="00F63EDF" w:rsidP="00F63EDF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11058" w:type="dxa"/>
        <w:tblInd w:w="-1003" w:type="dxa"/>
        <w:tblLayout w:type="fixed"/>
        <w:tblCellMar>
          <w:top w:w="20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2410"/>
        <w:gridCol w:w="2693"/>
        <w:gridCol w:w="3544"/>
      </w:tblGrid>
      <w:tr w:rsidR="00F63EDF" w:rsidRPr="00053EFD" w14:paraId="2395C0A5" w14:textId="77777777" w:rsidTr="00F63EDF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CCBDB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83CD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14D3F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крепка ладом</w:t>
            </w:r>
          </w:p>
          <w:p w14:paraId="1F0D57A9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Произведения, отражающие традиционные представления о семейных ценностях.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DE8A5D7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Г. Георгиев. «Стрекот кузнечика».</w:t>
            </w:r>
          </w:p>
          <w:p w14:paraId="412F12D4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В.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«Мой добрый папа» (фрагмент).</w:t>
            </w:r>
          </w:p>
          <w:p w14:paraId="45F2342B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В. Дружинина. «Очень полезный подарок».</w:t>
            </w:r>
          </w:p>
          <w:p w14:paraId="2F2E10E3" w14:textId="77C837B3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 «Отец и сыновья».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A9DE6" w14:textId="77777777" w:rsidR="00F63EDF" w:rsidRPr="00053EFD" w:rsidRDefault="00F63EDF" w:rsidP="00F63E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3454" w14:textId="77777777" w:rsidR="00F63EDF" w:rsidRPr="00053EFD" w:rsidRDefault="00F63EDF" w:rsidP="00F63EDF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6C1C680F" w14:textId="77777777" w:rsidR="00F63EDF" w:rsidRPr="00053EFD" w:rsidRDefault="00F63EDF" w:rsidP="00F63EDF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текст); чтение пословиц, определение их значений (работа в паре);</w:t>
            </w:r>
          </w:p>
          <w:p w14:paraId="18D0F6B8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про себя: чтение небольших отрывков из произведений, ответы на </w:t>
            </w: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по содержанию; чтение и обсуждение историко-культурной информации, имеющей отношение к прочитанному произведению; Характеристика текста художественного произведения: определение главной мысли произведения; сравнение двух произведений.</w:t>
            </w:r>
          </w:p>
        </w:tc>
      </w:tr>
      <w:tr w:rsidR="00F63EDF" w:rsidRPr="00053EFD" w14:paraId="19799B94" w14:textId="77777777" w:rsidTr="00F63EDF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C3E93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975ED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фантазирую и мечтаю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C80A8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Мечты, зовущие ввысь</w:t>
            </w:r>
          </w:p>
          <w:p w14:paraId="11808E5E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Произведения, отражающие представления об идеалах в детских мечтах.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BE25DC1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К. Абрамцева. «Заветное желание».</w:t>
            </w:r>
          </w:p>
          <w:p w14:paraId="06337209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В. Григорьева. «Мечта».</w:t>
            </w:r>
          </w:p>
          <w:p w14:paraId="16BDEDDA" w14:textId="7EAA6A3B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 «Воспоминания» (глава «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Фанфаронова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гора»).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A7520" w14:textId="77777777" w:rsidR="00F63EDF" w:rsidRPr="00053EFD" w:rsidRDefault="00F27F90" w:rsidP="00F6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63EDF" w:rsidRPr="00053EF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</w:rPr>
                <w:t>http://www.edu.ru/</w:t>
              </w:r>
            </w:hyperlink>
          </w:p>
          <w:p w14:paraId="1C4C178E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06EA4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13114B12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текст).</w:t>
            </w:r>
          </w:p>
        </w:tc>
      </w:tr>
      <w:tr w:rsidR="00F63EDF" w:rsidRPr="00053EFD" w14:paraId="76BE219D" w14:textId="77777777" w:rsidTr="00F63EDF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22C6B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EF2CB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40328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земли Русской</w:t>
            </w:r>
          </w:p>
          <w:p w14:paraId="2D6A0F24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Художественные биографии выдающихся представителей русского народа.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8D3AA6C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А.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Бахревский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«Виктор Васнецов» (глава «Рябово»).</w:t>
            </w:r>
          </w:p>
          <w:p w14:paraId="4B3DE2FA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А. Булатов, В. И.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Порудоминский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«Собирал человек слова… Повесть о В. И. Дале» (фрагмент).</w:t>
            </w:r>
          </w:p>
          <w:p w14:paraId="71351B21" w14:textId="20396052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Л. Яковлев. «Сергий Радонежский приходит на помощь» (фрагмент).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EA279" w14:textId="77777777" w:rsidR="00F63EDF" w:rsidRPr="00053EFD" w:rsidRDefault="00F63EDF" w:rsidP="00F63EDF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BBB92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55A7B20B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словами;</w:t>
            </w:r>
          </w:p>
          <w:p w14:paraId="1D664051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</w:tc>
      </w:tr>
      <w:tr w:rsidR="00F63EDF" w:rsidRPr="00053EFD" w14:paraId="6FE209C8" w14:textId="77777777" w:rsidTr="00F63EDF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C7B18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B39B0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праздники, связанные с временами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31FC0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 праздник после трудов праведных</w:t>
            </w:r>
          </w:p>
          <w:p w14:paraId="5785E642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Песни-веснянки.</w:t>
            </w:r>
          </w:p>
          <w:p w14:paraId="46DF6631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о праздниках и </w:t>
            </w: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традициях, связанных с народным календарём.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3603514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Ф. Воронкова. «Девочка из города» (глава «Праздник весны»).</w:t>
            </w:r>
          </w:p>
          <w:p w14:paraId="1CE0FA7D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А. Жуковский. «Жаворонок».</w:t>
            </w:r>
          </w:p>
          <w:p w14:paraId="7DF6460D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 «Птичка».</w:t>
            </w:r>
          </w:p>
          <w:p w14:paraId="35D0D30E" w14:textId="6BEA6D36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Шмелёв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«Лето Господне» (фрагмент главы «Масленица»).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E1F42" w14:textId="51845105" w:rsidR="00F63EDF" w:rsidRPr="00053EFD" w:rsidRDefault="00F27F90" w:rsidP="00F63EDF">
            <w:hyperlink r:id="rId13" w:history="1">
              <w:r w:rsidR="00F63EDF" w:rsidRPr="00053EFD">
                <w:rPr>
                  <w:rStyle w:val="a3"/>
                  <w:u w:val="none"/>
                </w:rPr>
                <w:t>http://www.edu.ru/</w:t>
              </w:r>
            </w:hyperlink>
          </w:p>
          <w:p w14:paraId="5EE0A612" w14:textId="77777777" w:rsidR="00F63EDF" w:rsidRPr="00053EFD" w:rsidRDefault="00F63EDF" w:rsidP="00F63EDF"/>
          <w:p w14:paraId="273D89D1" w14:textId="77777777" w:rsidR="00F63EDF" w:rsidRPr="00053EFD" w:rsidRDefault="00F63EDF" w:rsidP="00F63EDF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CE692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про себя: чтение небольших отрывков из произведений, ответы на вопросы по содержанию; чтение и обсуждение историко-культурной информации, </w:t>
            </w: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имеющей отношение к прочитанному произведению; Характеристика текста художественного произведения: определение темы и главной мысли произведения; Характеристика героев произведения: понимание чувств героя, подтверждение своих выводов примерами из текста;</w:t>
            </w:r>
          </w:p>
          <w:p w14:paraId="7B867276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Пересказ: подготовка краткого пересказа текста по плану.</w:t>
            </w:r>
          </w:p>
        </w:tc>
      </w:tr>
      <w:tr w:rsidR="00F63EDF" w:rsidRPr="00053EFD" w14:paraId="4358A108" w14:textId="77777777" w:rsidTr="00F63EDF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E33AB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0442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родной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634AE" w14:textId="77777777" w:rsidR="000B03EA" w:rsidRPr="00053EFD" w:rsidRDefault="000B03EA" w:rsidP="000B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зелёным далям с детства взор приучен</w:t>
            </w:r>
          </w:p>
          <w:p w14:paraId="495FD685" w14:textId="77777777" w:rsidR="000B03EA" w:rsidRPr="00053EFD" w:rsidRDefault="000B03EA" w:rsidP="000B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CB587F3" w14:textId="77777777" w:rsidR="000B03EA" w:rsidRPr="00053EFD" w:rsidRDefault="000B03EA" w:rsidP="000B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загадки о поле, цветах.</w:t>
            </w:r>
          </w:p>
          <w:p w14:paraId="5B2D7B19" w14:textId="77777777" w:rsidR="000B03EA" w:rsidRPr="00053EFD" w:rsidRDefault="000B03EA" w:rsidP="000B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И. Коваль. «Фарфоровые колокольчики».</w:t>
            </w:r>
          </w:p>
          <w:p w14:paraId="7AD857CD" w14:textId="77777777" w:rsidR="000B03EA" w:rsidRPr="00053EFD" w:rsidRDefault="000B03EA" w:rsidP="000B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С. Никитин. «В чистом поле тень шагает».</w:t>
            </w:r>
          </w:p>
          <w:p w14:paraId="58AD5EFD" w14:textId="77777777" w:rsidR="000B03EA" w:rsidRPr="00053EFD" w:rsidRDefault="000B03EA" w:rsidP="000B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С.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«Колокольчик».</w:t>
            </w:r>
          </w:p>
          <w:p w14:paraId="0E21F225" w14:textId="77777777" w:rsidR="000B03EA" w:rsidRPr="00053EFD" w:rsidRDefault="000B03EA" w:rsidP="000B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А. Солоухин. «Трава» (фрагмент).</w:t>
            </w:r>
          </w:p>
          <w:p w14:paraId="787D2958" w14:textId="47532DF0" w:rsidR="00F63EDF" w:rsidRPr="00053EFD" w:rsidRDefault="000B03EA" w:rsidP="000B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Тютчев. «Тихой ночью, поздним летом…»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B7861" w14:textId="1AF3C648" w:rsidR="00F63EDF" w:rsidRPr="00053EFD" w:rsidRDefault="00F27F90" w:rsidP="00F63EDF">
            <w:hyperlink r:id="rId14" w:history="1">
              <w:r w:rsidR="00F63EDF" w:rsidRPr="00053EFD">
                <w:rPr>
                  <w:rStyle w:val="a3"/>
                  <w:u w:val="none"/>
                </w:rPr>
                <w:t>http://www.edu.ru/</w:t>
              </w:r>
            </w:hyperlink>
          </w:p>
          <w:p w14:paraId="75FB6688" w14:textId="77777777" w:rsidR="00F63EDF" w:rsidRPr="00053EFD" w:rsidRDefault="00F63EDF" w:rsidP="00F63EDF"/>
          <w:p w14:paraId="74A81F35" w14:textId="77777777" w:rsidR="00F63EDF" w:rsidRPr="00053EFD" w:rsidRDefault="00F63EDF" w:rsidP="00F63EDF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23966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работа: выразительное чтение по ролям фольклорных произведений, например, загадок в виде диалога (работа в паре;</w:t>
            </w:r>
          </w:p>
          <w:p w14:paraId="6620F5B7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Наблюдение: рассматривание репродукций картин, определение, подходит ли предложенная репродукция картины в качестве иллюстрации к стихотворению, обоснование своего мнения; подбор к рисункам (фотографиям) описаний из текста;</w:t>
            </w:r>
          </w:p>
          <w:p w14:paraId="197F4A78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диалог на основе текста.</w:t>
            </w:r>
          </w:p>
        </w:tc>
      </w:tr>
      <w:tr w:rsidR="00F63EDF" w:rsidRPr="00053EFD" w14:paraId="1D142E11" w14:textId="77777777" w:rsidTr="005F1212">
        <w:tblPrEx>
          <w:tblCellMar>
            <w:right w:w="109" w:type="dxa"/>
          </w:tblCellMar>
        </w:tblPrEx>
        <w:trPr>
          <w:trHeight w:val="13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675AA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CD8B7" w14:textId="77777777" w:rsidR="00F63EDF" w:rsidRPr="00053EFD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EFD">
              <w:rPr>
                <w:rFonts w:ascii="Times New Roman" w:eastAsia="Times New Roman" w:hAnsi="Times New Roman" w:cs="Times New Roman"/>
                <w:sz w:val="15"/>
              </w:rPr>
              <w:t>ОБЩЕЕ</w:t>
            </w:r>
            <w:r w:rsidRPr="00053EFD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053EFD">
              <w:rPr>
                <w:rFonts w:ascii="Times New Roman" w:eastAsia="Times New Roman" w:hAnsi="Times New Roman" w:cs="Times New Roman"/>
                <w:sz w:val="15"/>
              </w:rPr>
              <w:t>КОЛИЧЕСТВО</w:t>
            </w:r>
            <w:r w:rsidRPr="00053EFD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r w:rsidRPr="00053EFD">
              <w:rPr>
                <w:rFonts w:ascii="Times New Roman" w:eastAsia="Times New Roman" w:hAnsi="Times New Roman" w:cs="Times New Roman"/>
                <w:w w:val="105"/>
                <w:sz w:val="15"/>
              </w:rPr>
              <w:t>ЧАСОВ ПО</w:t>
            </w:r>
            <w:r w:rsidRPr="00053EFD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Pr="00053EFD">
              <w:rPr>
                <w:rFonts w:ascii="Times New Roman" w:eastAsia="Times New Roman" w:hAnsi="Times New Roman" w:cs="Times New Roman"/>
                <w:w w:val="105"/>
                <w:sz w:val="15"/>
              </w:rPr>
              <w:t>ПРОГРАММЕ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DC25" w14:textId="0B70039F" w:rsidR="00F63EDF" w:rsidRPr="00053EFD" w:rsidRDefault="00AC528C" w:rsidP="00520D4F">
            <w:pPr>
              <w:pStyle w:val="a5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F63EDF"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</w:p>
        </w:tc>
      </w:tr>
      <w:bookmarkEnd w:id="1"/>
    </w:tbl>
    <w:p w14:paraId="5B2940D5" w14:textId="77777777" w:rsidR="00982F75" w:rsidRPr="00053EFD" w:rsidRDefault="00982F75" w:rsidP="00982F75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6108B9" w14:textId="77777777" w:rsidR="00982F75" w:rsidRPr="00053EFD" w:rsidRDefault="00982F75" w:rsidP="00982F75">
      <w:pPr>
        <w:spacing w:after="96"/>
        <w:jc w:val="center"/>
        <w:rPr>
          <w:rFonts w:ascii="Times New Roman" w:eastAsia="Arial" w:hAnsi="Times New Roman" w:cs="Times New Roman"/>
          <w:color w:val="FFFFFF"/>
          <w:sz w:val="24"/>
          <w:szCs w:val="24"/>
          <w:lang w:eastAsia="ru-RU"/>
        </w:rPr>
      </w:pPr>
    </w:p>
    <w:p w14:paraId="537A976A" w14:textId="4D64FADA" w:rsidR="00520D4F" w:rsidRPr="00053EFD" w:rsidRDefault="00520D4F" w:rsidP="00520D4F">
      <w:pPr>
        <w:spacing w:after="96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 </w:t>
      </w:r>
      <w:r w:rsidR="00982F75" w:rsidRPr="0005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</w:p>
    <w:tbl>
      <w:tblPr>
        <w:tblStyle w:val="TableGrid1"/>
        <w:tblW w:w="11058" w:type="dxa"/>
        <w:tblInd w:w="-1003" w:type="dxa"/>
        <w:tblLayout w:type="fixed"/>
        <w:tblCellMar>
          <w:top w:w="20" w:type="dxa"/>
          <w:left w:w="110" w:type="dxa"/>
          <w:right w:w="123" w:type="dxa"/>
        </w:tblCellMar>
        <w:tblLook w:val="04A0" w:firstRow="1" w:lastRow="0" w:firstColumn="1" w:lastColumn="0" w:noHBand="0" w:noVBand="1"/>
      </w:tblPr>
      <w:tblGrid>
        <w:gridCol w:w="816"/>
        <w:gridCol w:w="1558"/>
        <w:gridCol w:w="2730"/>
        <w:gridCol w:w="2447"/>
        <w:gridCol w:w="3507"/>
      </w:tblGrid>
      <w:tr w:rsidR="0082376F" w:rsidRPr="00053EFD" w14:paraId="6D28D93F" w14:textId="77777777" w:rsidTr="005F1212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F41AA" w14:textId="77777777" w:rsidR="0082376F" w:rsidRPr="00053EFD" w:rsidRDefault="0082376F" w:rsidP="005F12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6EA13" w14:textId="77777777" w:rsidR="0082376F" w:rsidRPr="00053EFD" w:rsidRDefault="0082376F" w:rsidP="005F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DA81" w14:textId="77777777" w:rsidR="0082376F" w:rsidRPr="00053EFD" w:rsidRDefault="0082376F" w:rsidP="005F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16D85" w14:textId="77777777" w:rsidR="0082376F" w:rsidRPr="00053EFD" w:rsidRDefault="0082376F" w:rsidP="005F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3351A" w14:textId="77777777" w:rsidR="0082376F" w:rsidRPr="00053EFD" w:rsidRDefault="0082376F" w:rsidP="005F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82376F" w:rsidRPr="00053EFD" w14:paraId="6E52FA9B" w14:textId="77777777" w:rsidTr="005F1212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232592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652A3C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11EB41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7B03F1" w14:textId="406B8BDA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год обучения 34 часа</w:t>
            </w:r>
          </w:p>
        </w:tc>
      </w:tr>
      <w:tr w:rsidR="0082376F" w:rsidRPr="00053EFD" w14:paraId="0B82363E" w14:textId="77777777" w:rsidTr="005F1212">
        <w:trPr>
          <w:trHeight w:val="1214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50625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97A68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книги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E28F8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не пером, а умом</w:t>
            </w:r>
          </w:p>
          <w:p w14:paraId="2A669321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отражающие первый опыт «писательства».</w:t>
            </w:r>
          </w:p>
          <w:p w14:paraId="3C271528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26373E7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И. Воробьев. «Я ничего не придумал» (глава «Мой дневник»).</w:t>
            </w:r>
          </w:p>
          <w:p w14:paraId="6C3FA0FB" w14:textId="7C622C9F" w:rsidR="0082376F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Крапивин. «Сказки Севки Глущенко» (глава «День рождения»).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FA7A5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  <w:p w14:paraId="539F5A34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  <w:p w14:paraId="235460FF" w14:textId="77777777" w:rsidR="0082376F" w:rsidRPr="00053EFD" w:rsidRDefault="00F27F90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82376F" w:rsidRPr="00053EFD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</w:rPr>
                <w:t>https://m.edsoo.ru/7f410de8</w:t>
              </w:r>
            </w:hyperlink>
          </w:p>
          <w:p w14:paraId="7719E3E2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85FB8" w14:textId="77777777" w:rsidR="0082376F" w:rsidRPr="00053EFD" w:rsidRDefault="0082376F" w:rsidP="005F1212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6E8CF12E" w14:textId="77777777" w:rsidR="0082376F" w:rsidRPr="00053EFD" w:rsidRDefault="0082376F" w:rsidP="005F1212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текст); выразительное чтение отрывков из стихотворений (работа в группе);</w:t>
            </w:r>
          </w:p>
          <w:p w14:paraId="300D5BA9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произведению;</w:t>
            </w:r>
          </w:p>
        </w:tc>
      </w:tr>
      <w:tr w:rsidR="0082376F" w:rsidRPr="00053EFD" w14:paraId="12E8053E" w14:textId="77777777" w:rsidTr="005F1212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A5D1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10CBB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Я взрослею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A631A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дана на добрые дела</w:t>
            </w:r>
          </w:p>
          <w:p w14:paraId="2AB8A859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о доброте.</w:t>
            </w:r>
          </w:p>
          <w:p w14:paraId="091F3840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Произведения, отражающие представление о доброте как нравственно-этической ценности, значимой для национального русского сознания.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DBDA188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А. Буковский. «О Доброте — злой и доброй».</w:t>
            </w:r>
          </w:p>
          <w:p w14:paraId="3EEA8D50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Л. Яхнин. «Последняя рубашка».</w:t>
            </w:r>
          </w:p>
          <w:p w14:paraId="473C04AA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Живи по совести</w:t>
            </w:r>
          </w:p>
          <w:p w14:paraId="648BB5FD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о совести.</w:t>
            </w:r>
          </w:p>
          <w:p w14:paraId="5ED188A5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Произведения, отражающие представление о совести как </w:t>
            </w: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нравственно-этической ценности, значимой для национального русского сознания.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77404B3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В.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Засодимский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«Гришина милостыня».</w:t>
            </w:r>
          </w:p>
          <w:p w14:paraId="73A9BBE9" w14:textId="28E509F1" w:rsidR="0082376F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Г. Волкова. «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Дреби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-Дон».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ACDDC" w14:textId="77777777" w:rsidR="0082376F" w:rsidRPr="00053EFD" w:rsidRDefault="00F27F90" w:rsidP="005F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2376F" w:rsidRPr="00053EF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</w:rPr>
                <w:t>http://www.edu.ru/</w:t>
              </w:r>
            </w:hyperlink>
          </w:p>
          <w:p w14:paraId="3AD84046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67E9F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00D44E4A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текст); выразительное чтение стихотворения (работа в паре);</w:t>
            </w:r>
          </w:p>
          <w:p w14:paraId="6BCC2D05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</w:t>
            </w: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прочитанному произведению;</w:t>
            </w:r>
          </w:p>
        </w:tc>
      </w:tr>
    </w:tbl>
    <w:p w14:paraId="6A1DD43E" w14:textId="77777777" w:rsidR="0082376F" w:rsidRPr="00053EFD" w:rsidRDefault="0082376F" w:rsidP="0082376F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11058" w:type="dxa"/>
        <w:tblInd w:w="-1003" w:type="dxa"/>
        <w:tblLayout w:type="fixed"/>
        <w:tblCellMar>
          <w:top w:w="20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2410"/>
        <w:gridCol w:w="2693"/>
        <w:gridCol w:w="3544"/>
      </w:tblGrid>
      <w:tr w:rsidR="0082376F" w:rsidRPr="00053EFD" w14:paraId="3E2200C7" w14:textId="77777777" w:rsidTr="005F1212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43B9F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00838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460B2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дружной семье и в холод тепло</w:t>
            </w:r>
          </w:p>
          <w:p w14:paraId="668E769C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Произведения, отражающие традиционные представления о семейных ценностях (лад, любовь, взаимопонимание, забота, терпение, уважение к старшим).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26938BC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Ф.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Кургузов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«Душа нараспашку».</w:t>
            </w:r>
          </w:p>
          <w:p w14:paraId="19B233A7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Л. Решетов. «Зёрнышки спелых яблок» (фрагмент).</w:t>
            </w:r>
          </w:p>
          <w:p w14:paraId="71DBA937" w14:textId="64745FB7" w:rsidR="0082376F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 «Как зайка летал на воздушных шариках» (фрагмент).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79AB8" w14:textId="77777777" w:rsidR="0082376F" w:rsidRPr="00053EFD" w:rsidRDefault="0082376F" w:rsidP="005F12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74283" w14:textId="77777777" w:rsidR="0082376F" w:rsidRPr="00053EFD" w:rsidRDefault="0082376F" w:rsidP="005F1212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0BBF61E0" w14:textId="77777777" w:rsidR="0082376F" w:rsidRPr="00053EFD" w:rsidRDefault="0082376F" w:rsidP="005F1212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текст); чтение пословиц, определение их значений (работа в паре);</w:t>
            </w:r>
          </w:p>
          <w:p w14:paraId="481A9063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произведению; Характеристика текста художественного произведения: определение главной мысли произведения; сравнение двух произведений.</w:t>
            </w:r>
          </w:p>
        </w:tc>
      </w:tr>
      <w:tr w:rsidR="0082376F" w:rsidRPr="00053EFD" w14:paraId="2B173E61" w14:textId="77777777" w:rsidTr="005F1212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4B1D4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6DC32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фантазирую и мечтаю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4427F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фантазии</w:t>
            </w:r>
          </w:p>
          <w:p w14:paraId="2CE7EB43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Произведения, отражающие значение мечты и фантазии для взросления, взаимодействие мира реального и мира фантастического.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8393D1C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П.  Крапивин.  </w:t>
            </w: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«Брат, которому семь» (фрагмент главы «Зелёная грива»).</w:t>
            </w:r>
          </w:p>
          <w:p w14:paraId="2576834E" w14:textId="26EA37DC" w:rsidR="0082376F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К. Чуковская. «Мой отец — Корней Чуковский» (фрагмент).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8205A" w14:textId="77777777" w:rsidR="0082376F" w:rsidRPr="00053EFD" w:rsidRDefault="00F27F90" w:rsidP="005F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2376F" w:rsidRPr="00053EF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</w:rPr>
                <w:t>http://www.edu.ru/</w:t>
              </w:r>
            </w:hyperlink>
          </w:p>
          <w:p w14:paraId="3D1DEE71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14569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08E09741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вслух: чтение небольших отрывков из произведений целыми словами (скорость чтения в соответствии с </w:t>
            </w: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индивидуальным темпом чтения, позволяющим осознать текст).</w:t>
            </w:r>
          </w:p>
        </w:tc>
      </w:tr>
      <w:tr w:rsidR="0082376F" w:rsidRPr="00053EFD" w14:paraId="69A685EE" w14:textId="77777777" w:rsidTr="005F1212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0D7B2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F93F1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FB7B8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земли Русской</w:t>
            </w:r>
          </w:p>
          <w:p w14:paraId="1DE7BF00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о выдающихся представителях русского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на- рода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E971C78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М. Гурьян. «Мальчик из Холмогор» (фрагмент).</w:t>
            </w:r>
          </w:p>
          <w:p w14:paraId="662C0DA5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А. 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Бахревский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«Семён Дежнёв» (фрагмент). Н. М. Коняев. «Правнуки богатырей» (фрагмент). А. Н. Майков. «Ломоносов» (фрагмент).</w:t>
            </w:r>
          </w:p>
          <w:p w14:paraId="43145BEB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праздника к празднику </w:t>
            </w:r>
          </w:p>
          <w:p w14:paraId="7F170C33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Всякая душа празднику рада</w:t>
            </w:r>
          </w:p>
          <w:p w14:paraId="323C0BD2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о праздниках, значимых для русской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куль- туры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Рождестве, Пасхе.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49E448A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В. Григорьева. «Радость».</w:t>
            </w:r>
          </w:p>
          <w:p w14:paraId="06B84664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И. Куприн. «Пасхальные колокола» (фрагмент).</w:t>
            </w:r>
          </w:p>
          <w:p w14:paraId="259FE75E" w14:textId="2DBAAA85" w:rsidR="0082376F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Чёрный. «Пасхальный визит» (фрагмент).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BC1E4" w14:textId="77777777" w:rsidR="0082376F" w:rsidRPr="00053EFD" w:rsidRDefault="0082376F" w:rsidP="005F1212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9F8E8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3F5EB526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словами;</w:t>
            </w:r>
          </w:p>
          <w:p w14:paraId="2F584D9E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</w:tc>
      </w:tr>
      <w:tr w:rsidR="0082376F" w:rsidRPr="00053EFD" w14:paraId="0CE1DF8B" w14:textId="77777777" w:rsidTr="005F1212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CEC01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6B575" w14:textId="041585D7" w:rsidR="0082376F" w:rsidRPr="00053EFD" w:rsidRDefault="006D3B50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3E41C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Всякая душа празднику рада</w:t>
            </w:r>
          </w:p>
          <w:p w14:paraId="08C2E4A9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о праздниках, значимых для русской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куль- туры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Рождестве, Пасхе.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7CADCBF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В. Григорьева. «Радость».</w:t>
            </w:r>
          </w:p>
          <w:p w14:paraId="7C834B72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И. Куприн. «Пасхальные колокола» (фрагмент).</w:t>
            </w:r>
          </w:p>
          <w:p w14:paraId="0B2EDE99" w14:textId="53F2603B" w:rsidR="0082376F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Чёрный. «Пасхальный визит» (фрагмент).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E3753" w14:textId="77777777" w:rsidR="0082376F" w:rsidRPr="00053EFD" w:rsidRDefault="00F27F90" w:rsidP="005F1212">
            <w:hyperlink r:id="rId18" w:history="1">
              <w:r w:rsidR="0082376F" w:rsidRPr="00053EFD">
                <w:rPr>
                  <w:rStyle w:val="a3"/>
                  <w:u w:val="none"/>
                </w:rPr>
                <w:t>http://www.edu.ru/</w:t>
              </w:r>
            </w:hyperlink>
          </w:p>
          <w:p w14:paraId="423D3748" w14:textId="77777777" w:rsidR="0082376F" w:rsidRPr="00053EFD" w:rsidRDefault="0082376F" w:rsidP="005F1212"/>
          <w:p w14:paraId="417E8D9D" w14:textId="77777777" w:rsidR="0082376F" w:rsidRPr="00053EFD" w:rsidRDefault="0082376F" w:rsidP="005F1212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B8C50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про себя: чтение небольших отрывков из произведений, ответы на вопросы по содержанию; чтение и обсуждение историко-культурной информации, </w:t>
            </w: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имеющей отношение к прочитанному произведению; Характеристика текста художественного произведения: определение темы и главной мысли произведения; Характеристика героев произведения: понимание чувств героя, подтверждение своих выводов примерами из текста;</w:t>
            </w:r>
          </w:p>
          <w:p w14:paraId="6912AF74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Пересказ: подготовка краткого пересказа текста по плану.</w:t>
            </w:r>
          </w:p>
        </w:tc>
      </w:tr>
      <w:tr w:rsidR="0082376F" w:rsidRPr="00053EFD" w14:paraId="6595B820" w14:textId="77777777" w:rsidTr="005F1212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98846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DC8C9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родной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0A604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Неразгаданная тайна — в чащах леса…</w:t>
            </w:r>
          </w:p>
          <w:p w14:paraId="241DD899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Поэтические представления русского народа о лесе, реке, тумане; отражение этих представлений в фольклоре и их развитие в русской поэзии и прозе. </w:t>
            </w:r>
            <w:proofErr w:type="gram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80B23B3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загадки о лесе, реке, тумане. В. П. Астафьев.  «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Зорькина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песня» (фрагмент). В. Д. Берестов. «У реки».</w:t>
            </w:r>
          </w:p>
          <w:p w14:paraId="4E6553C2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С. Никитин. «Лес».</w:t>
            </w:r>
          </w:p>
          <w:p w14:paraId="204B0921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«Клад».</w:t>
            </w:r>
          </w:p>
          <w:p w14:paraId="79A9EDAF" w14:textId="77777777" w:rsidR="006D3B50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М. Пришвин. «Как распускаются разные деревья».</w:t>
            </w:r>
          </w:p>
          <w:p w14:paraId="26154738" w14:textId="07104358" w:rsidR="0082376F" w:rsidRPr="00053EFD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П.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«Туман».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A019E" w14:textId="77777777" w:rsidR="0082376F" w:rsidRPr="00053EFD" w:rsidRDefault="00F27F90" w:rsidP="005F1212">
            <w:hyperlink r:id="rId19" w:history="1">
              <w:r w:rsidR="0082376F" w:rsidRPr="00053EFD">
                <w:rPr>
                  <w:rStyle w:val="a3"/>
                  <w:u w:val="none"/>
                </w:rPr>
                <w:t>http://www.edu.ru/</w:t>
              </w:r>
            </w:hyperlink>
          </w:p>
          <w:p w14:paraId="2CFCCECF" w14:textId="77777777" w:rsidR="0082376F" w:rsidRPr="00053EFD" w:rsidRDefault="0082376F" w:rsidP="005F1212"/>
          <w:p w14:paraId="7996AED1" w14:textId="77777777" w:rsidR="0082376F" w:rsidRPr="00053EFD" w:rsidRDefault="0082376F" w:rsidP="005F1212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D7D0A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работа: выразительное чтение по ролям фольклорных произведений, например, загадок в виде диалога (работа в паре;</w:t>
            </w:r>
          </w:p>
          <w:p w14:paraId="1472BEE1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Наблюдение: рассматривание репродукций картин, определение, подходит ли предложенная репродукция картины в качестве иллюстрации к стихотворению, обоснование своего мнения; подбор к рисункам (фотографиям) описаний из текста;</w:t>
            </w:r>
          </w:p>
          <w:p w14:paraId="111173D7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диалог на основе текста.</w:t>
            </w:r>
          </w:p>
        </w:tc>
      </w:tr>
      <w:tr w:rsidR="0082376F" w:rsidRPr="00053EFD" w14:paraId="4A034EA6" w14:textId="77777777" w:rsidTr="005F1212">
        <w:tblPrEx>
          <w:tblCellMar>
            <w:right w:w="109" w:type="dxa"/>
          </w:tblCellMar>
        </w:tblPrEx>
        <w:trPr>
          <w:trHeight w:val="13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5863B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B60C6" w14:textId="77777777" w:rsidR="0082376F" w:rsidRPr="00053EFD" w:rsidRDefault="0082376F" w:rsidP="005F1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EFD">
              <w:rPr>
                <w:rFonts w:ascii="Times New Roman" w:eastAsia="Times New Roman" w:hAnsi="Times New Roman" w:cs="Times New Roman"/>
                <w:sz w:val="15"/>
              </w:rPr>
              <w:t>ОБЩЕЕ</w:t>
            </w:r>
            <w:r w:rsidRPr="00053EFD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053EFD">
              <w:rPr>
                <w:rFonts w:ascii="Times New Roman" w:eastAsia="Times New Roman" w:hAnsi="Times New Roman" w:cs="Times New Roman"/>
                <w:sz w:val="15"/>
              </w:rPr>
              <w:t>КОЛИЧЕСТВО</w:t>
            </w:r>
            <w:r w:rsidRPr="00053EFD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r w:rsidRPr="00053EFD">
              <w:rPr>
                <w:rFonts w:ascii="Times New Roman" w:eastAsia="Times New Roman" w:hAnsi="Times New Roman" w:cs="Times New Roman"/>
                <w:w w:val="105"/>
                <w:sz w:val="15"/>
              </w:rPr>
              <w:t>ЧАСОВ ПО</w:t>
            </w:r>
            <w:r w:rsidRPr="00053EFD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Pr="00053EFD">
              <w:rPr>
                <w:rFonts w:ascii="Times New Roman" w:eastAsia="Times New Roman" w:hAnsi="Times New Roman" w:cs="Times New Roman"/>
                <w:w w:val="105"/>
                <w:sz w:val="15"/>
              </w:rPr>
              <w:t>ПРОГРАММЕ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C4F83" w14:textId="3A5AA5E0" w:rsidR="0082376F" w:rsidRPr="00053EFD" w:rsidRDefault="0082376F" w:rsidP="0082376F">
            <w:pPr>
              <w:pStyle w:val="a5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часа</w:t>
            </w:r>
          </w:p>
        </w:tc>
      </w:tr>
    </w:tbl>
    <w:p w14:paraId="72D54B52" w14:textId="77777777" w:rsidR="00520D4F" w:rsidRPr="00053EFD" w:rsidRDefault="00520D4F" w:rsidP="00520D4F">
      <w:pPr>
        <w:spacing w:after="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BC8B54" w14:textId="1339E791" w:rsidR="00991A79" w:rsidRPr="00053EFD" w:rsidRDefault="00991A79" w:rsidP="004431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9054CB" w14:textId="77777777" w:rsidR="00443158" w:rsidRPr="00053EFD" w:rsidRDefault="00443158" w:rsidP="004431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F75552F" w14:textId="77777777" w:rsidR="00991A79" w:rsidRPr="00053EFD" w:rsidRDefault="00991A79" w:rsidP="00644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516D08C" w14:textId="77777777" w:rsidR="00644FC8" w:rsidRPr="00053EFD" w:rsidRDefault="00644FC8" w:rsidP="00C008FF">
      <w:pPr>
        <w:jc w:val="both"/>
      </w:pPr>
    </w:p>
    <w:sectPr w:rsidR="00644FC8" w:rsidRPr="0005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-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440C1"/>
    <w:multiLevelType w:val="hybridMultilevel"/>
    <w:tmpl w:val="76B6970E"/>
    <w:lvl w:ilvl="0" w:tplc="05E8D73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15769A"/>
    <w:multiLevelType w:val="hybridMultilevel"/>
    <w:tmpl w:val="8A4CE7DC"/>
    <w:lvl w:ilvl="0" w:tplc="1134650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029A"/>
    <w:multiLevelType w:val="hybridMultilevel"/>
    <w:tmpl w:val="6CC65ECE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5A36E4"/>
    <w:multiLevelType w:val="hybridMultilevel"/>
    <w:tmpl w:val="1C32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9369F"/>
    <w:multiLevelType w:val="hybridMultilevel"/>
    <w:tmpl w:val="DB805B66"/>
    <w:lvl w:ilvl="0" w:tplc="FFFFFFFF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5776"/>
    <w:multiLevelType w:val="hybridMultilevel"/>
    <w:tmpl w:val="94228122"/>
    <w:lvl w:ilvl="0" w:tplc="A0883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1" w15:restartNumberingAfterBreak="0">
    <w:nsid w:val="58DB1D47"/>
    <w:multiLevelType w:val="hybridMultilevel"/>
    <w:tmpl w:val="32C4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D5D97"/>
    <w:multiLevelType w:val="hybridMultilevel"/>
    <w:tmpl w:val="22EC34E4"/>
    <w:lvl w:ilvl="0" w:tplc="A0883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35EA8"/>
    <w:multiLevelType w:val="hybridMultilevel"/>
    <w:tmpl w:val="C9961A16"/>
    <w:lvl w:ilvl="0" w:tplc="A0883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C4FF2"/>
    <w:multiLevelType w:val="hybridMultilevel"/>
    <w:tmpl w:val="E5823030"/>
    <w:lvl w:ilvl="0" w:tplc="FFFFFFFF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22"/>
  </w:num>
  <w:num w:numId="5">
    <w:abstractNumId w:val="10"/>
  </w:num>
  <w:num w:numId="6">
    <w:abstractNumId w:val="16"/>
  </w:num>
  <w:num w:numId="7">
    <w:abstractNumId w:val="23"/>
  </w:num>
  <w:num w:numId="8">
    <w:abstractNumId w:val="18"/>
  </w:num>
  <w:num w:numId="9">
    <w:abstractNumId w:val="8"/>
  </w:num>
  <w:num w:numId="10">
    <w:abstractNumId w:val="20"/>
  </w:num>
  <w:num w:numId="11">
    <w:abstractNumId w:val="3"/>
  </w:num>
  <w:num w:numId="12">
    <w:abstractNumId w:val="2"/>
  </w:num>
  <w:num w:numId="13">
    <w:abstractNumId w:val="12"/>
  </w:num>
  <w:num w:numId="14">
    <w:abstractNumId w:val="17"/>
  </w:num>
  <w:num w:numId="15">
    <w:abstractNumId w:val="7"/>
  </w:num>
  <w:num w:numId="16">
    <w:abstractNumId w:val="13"/>
  </w:num>
  <w:num w:numId="17">
    <w:abstractNumId w:val="0"/>
  </w:num>
  <w:num w:numId="18">
    <w:abstractNumId w:val="19"/>
  </w:num>
  <w:num w:numId="19">
    <w:abstractNumId w:val="1"/>
  </w:num>
  <w:num w:numId="20">
    <w:abstractNumId w:val="9"/>
  </w:num>
  <w:num w:numId="21">
    <w:abstractNumId w:val="4"/>
  </w:num>
  <w:num w:numId="22">
    <w:abstractNumId w:val="6"/>
  </w:num>
  <w:num w:numId="23">
    <w:abstractNumId w:val="24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D7"/>
    <w:rsid w:val="00006D38"/>
    <w:rsid w:val="00046C15"/>
    <w:rsid w:val="00051793"/>
    <w:rsid w:val="00052062"/>
    <w:rsid w:val="00053EFD"/>
    <w:rsid w:val="00093B13"/>
    <w:rsid w:val="000A06AC"/>
    <w:rsid w:val="000A2940"/>
    <w:rsid w:val="000A72A0"/>
    <w:rsid w:val="000B03EA"/>
    <w:rsid w:val="000C2D71"/>
    <w:rsid w:val="000C3505"/>
    <w:rsid w:val="000D0834"/>
    <w:rsid w:val="000D1D89"/>
    <w:rsid w:val="000E3A1B"/>
    <w:rsid w:val="00122063"/>
    <w:rsid w:val="00182914"/>
    <w:rsid w:val="001C5903"/>
    <w:rsid w:val="001E3B98"/>
    <w:rsid w:val="00203D06"/>
    <w:rsid w:val="00213C27"/>
    <w:rsid w:val="00251220"/>
    <w:rsid w:val="00254EBB"/>
    <w:rsid w:val="00274D3D"/>
    <w:rsid w:val="0029691E"/>
    <w:rsid w:val="002C4686"/>
    <w:rsid w:val="002E774A"/>
    <w:rsid w:val="003224EF"/>
    <w:rsid w:val="003311FC"/>
    <w:rsid w:val="003824D4"/>
    <w:rsid w:val="00386AE1"/>
    <w:rsid w:val="00397068"/>
    <w:rsid w:val="003C484D"/>
    <w:rsid w:val="003F5C33"/>
    <w:rsid w:val="00431074"/>
    <w:rsid w:val="00443158"/>
    <w:rsid w:val="00462001"/>
    <w:rsid w:val="00503555"/>
    <w:rsid w:val="00520D4F"/>
    <w:rsid w:val="00562FAA"/>
    <w:rsid w:val="005677AD"/>
    <w:rsid w:val="005841E9"/>
    <w:rsid w:val="005F1212"/>
    <w:rsid w:val="005F1F86"/>
    <w:rsid w:val="00644FC8"/>
    <w:rsid w:val="0066125E"/>
    <w:rsid w:val="006C4040"/>
    <w:rsid w:val="006D3B50"/>
    <w:rsid w:val="006E27A7"/>
    <w:rsid w:val="00735FAE"/>
    <w:rsid w:val="007609FE"/>
    <w:rsid w:val="007969C8"/>
    <w:rsid w:val="008226F7"/>
    <w:rsid w:val="0082376F"/>
    <w:rsid w:val="008456EC"/>
    <w:rsid w:val="008823D9"/>
    <w:rsid w:val="00882D60"/>
    <w:rsid w:val="00982F75"/>
    <w:rsid w:val="00991A79"/>
    <w:rsid w:val="009A6F4E"/>
    <w:rsid w:val="009B65FA"/>
    <w:rsid w:val="00A17AC5"/>
    <w:rsid w:val="00A557EE"/>
    <w:rsid w:val="00A606A1"/>
    <w:rsid w:val="00A81B4B"/>
    <w:rsid w:val="00A92D0C"/>
    <w:rsid w:val="00AC528C"/>
    <w:rsid w:val="00B04ACE"/>
    <w:rsid w:val="00B321BF"/>
    <w:rsid w:val="00B95B7B"/>
    <w:rsid w:val="00BE784C"/>
    <w:rsid w:val="00C008FF"/>
    <w:rsid w:val="00C21AC9"/>
    <w:rsid w:val="00C4077C"/>
    <w:rsid w:val="00C51E6E"/>
    <w:rsid w:val="00C777B8"/>
    <w:rsid w:val="00CB32D5"/>
    <w:rsid w:val="00CC55AB"/>
    <w:rsid w:val="00D14652"/>
    <w:rsid w:val="00D16D12"/>
    <w:rsid w:val="00D308D7"/>
    <w:rsid w:val="00D50CD3"/>
    <w:rsid w:val="00DA2F45"/>
    <w:rsid w:val="00DF6552"/>
    <w:rsid w:val="00E05E4A"/>
    <w:rsid w:val="00E07963"/>
    <w:rsid w:val="00E25639"/>
    <w:rsid w:val="00E91A90"/>
    <w:rsid w:val="00EB0A74"/>
    <w:rsid w:val="00F04F45"/>
    <w:rsid w:val="00F07BF8"/>
    <w:rsid w:val="00F27F90"/>
    <w:rsid w:val="00F63EDF"/>
    <w:rsid w:val="00F67592"/>
    <w:rsid w:val="00F82580"/>
    <w:rsid w:val="00F861D5"/>
    <w:rsid w:val="00FB617B"/>
    <w:rsid w:val="00FE13FE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DDB4"/>
  <w15:docId w15:val="{DF1460EC-5700-3042-9DC1-3F009C6D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6F"/>
  </w:style>
  <w:style w:type="paragraph" w:styleId="1">
    <w:name w:val="heading 1"/>
    <w:next w:val="a"/>
    <w:link w:val="10"/>
    <w:uiPriority w:val="9"/>
    <w:qFormat/>
    <w:rsid w:val="00982F75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82F75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592"/>
    <w:rPr>
      <w:color w:val="0563C1" w:themeColor="hyperlink"/>
      <w:u w:val="single"/>
    </w:rPr>
  </w:style>
  <w:style w:type="table" w:customStyle="1" w:styleId="TableGrid">
    <w:name w:val="TableGrid"/>
    <w:rsid w:val="00F675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F6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75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2F7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2F75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table" w:styleId="a6">
    <w:name w:val="Table Grid"/>
    <w:basedOn w:val="a1"/>
    <w:uiPriority w:val="39"/>
    <w:rsid w:val="0098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82F75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982F75"/>
  </w:style>
  <w:style w:type="table" w:customStyle="1" w:styleId="TableNormal">
    <w:name w:val="Table Normal"/>
    <w:uiPriority w:val="2"/>
    <w:semiHidden/>
    <w:unhideWhenUsed/>
    <w:qFormat/>
    <w:rsid w:val="00274D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91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91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91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1A79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table" w:customStyle="1" w:styleId="TableGrid1">
    <w:name w:val="TableGrid1"/>
    <w:rsid w:val="00F63E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0E825-E85B-4E29-BD4B-5433AC04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5474</Words>
  <Characters>31202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Светлов</dc:creator>
  <cp:keywords/>
  <dc:description/>
  <cp:lastModifiedBy>User</cp:lastModifiedBy>
  <cp:revision>12</cp:revision>
  <dcterms:created xsi:type="dcterms:W3CDTF">2024-08-30T06:40:00Z</dcterms:created>
  <dcterms:modified xsi:type="dcterms:W3CDTF">2024-09-17T06:34:00Z</dcterms:modified>
</cp:coreProperties>
</file>